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caps/>
          <w:lang w:val="en-GB" w:eastAsia="en-US"/>
        </w:rPr>
        <w:id w:val="1292248283"/>
        <w:docPartObj>
          <w:docPartGallery w:val="Cover Pages"/>
          <w:docPartUnique/>
        </w:docPartObj>
      </w:sdtPr>
      <w:sdtEndPr>
        <w:rPr>
          <w:rFonts w:eastAsiaTheme="minorHAnsi" w:cstheme="minorBidi"/>
          <w:caps w:val="0"/>
        </w:rPr>
      </w:sdtEndPr>
      <w:sdtContent>
        <w:tbl>
          <w:tblPr>
            <w:tblW w:w="5000" w:type="pct"/>
            <w:jc w:val="center"/>
            <w:tblLook w:val="04A0" w:firstRow="1" w:lastRow="0" w:firstColumn="1" w:lastColumn="0" w:noHBand="0" w:noVBand="1"/>
          </w:tblPr>
          <w:tblGrid>
            <w:gridCol w:w="9026"/>
          </w:tblGrid>
          <w:tr w:rsidR="00CD5362" w:rsidRPr="00CD5362">
            <w:trPr>
              <w:trHeight w:val="2880"/>
              <w:jc w:val="center"/>
            </w:trPr>
            <w:sdt>
              <w:sdtPr>
                <w:rPr>
                  <w:rFonts w:eastAsiaTheme="majorEastAsia" w:cstheme="majorBidi"/>
                  <w:caps/>
                  <w:lang w:val="en-GB" w:eastAsia="en-US"/>
                </w:rPr>
                <w:alias w:val="Company"/>
                <w:id w:val="15524243"/>
                <w:placeholder>
                  <w:docPart w:val="591D5EAE2E8F4AEBBAE9EB813045DA33"/>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CD5362" w:rsidRPr="00CD5362" w:rsidRDefault="00CD5362" w:rsidP="001B59B1">
                    <w:pPr>
                      <w:pStyle w:val="NoSpacing"/>
                      <w:jc w:val="center"/>
                      <w:rPr>
                        <w:rFonts w:eastAsiaTheme="majorEastAsia" w:cstheme="majorBidi"/>
                        <w:caps/>
                      </w:rPr>
                    </w:pPr>
                    <w:r w:rsidRPr="00CD5362">
                      <w:rPr>
                        <w:rFonts w:eastAsiaTheme="majorEastAsia" w:cstheme="majorBidi"/>
                        <w:caps/>
                        <w:lang w:val="en-GB"/>
                      </w:rPr>
                      <w:t xml:space="preserve">Holden Clough </w:t>
                    </w:r>
                    <w:r w:rsidR="001B59B1">
                      <w:rPr>
                        <w:rFonts w:eastAsiaTheme="majorEastAsia" w:cstheme="majorBidi"/>
                        <w:caps/>
                        <w:lang w:val="en-GB"/>
                      </w:rPr>
                      <w:t xml:space="preserve">community </w:t>
                    </w:r>
                    <w:r w:rsidRPr="00CD5362">
                      <w:rPr>
                        <w:rFonts w:eastAsiaTheme="majorEastAsia" w:cstheme="majorBidi"/>
                        <w:caps/>
                        <w:lang w:val="en-GB"/>
                      </w:rPr>
                      <w:t>Primary School</w:t>
                    </w:r>
                  </w:p>
                </w:tc>
              </w:sdtContent>
            </w:sdt>
          </w:tr>
          <w:tr w:rsidR="00CD5362" w:rsidRPr="00CD5362">
            <w:trPr>
              <w:trHeight w:val="1440"/>
              <w:jc w:val="center"/>
            </w:trPr>
            <w:sdt>
              <w:sdtPr>
                <w:rPr>
                  <w:rFonts w:eastAsiaTheme="majorEastAsia" w:cstheme="majorBidi"/>
                  <w:sz w:val="80"/>
                  <w:szCs w:val="80"/>
                </w:rPr>
                <w:alias w:val="Title"/>
                <w:id w:val="15524250"/>
                <w:placeholder>
                  <w:docPart w:val="C55153E6B2B74EEC9BF6208225EEB5DD"/>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D5362" w:rsidRPr="00CD5362" w:rsidRDefault="004A3054" w:rsidP="00CD5362">
                    <w:pPr>
                      <w:pStyle w:val="NoSpacing"/>
                      <w:jc w:val="center"/>
                      <w:rPr>
                        <w:rFonts w:eastAsiaTheme="majorEastAsia" w:cstheme="majorBidi"/>
                        <w:sz w:val="80"/>
                        <w:szCs w:val="80"/>
                      </w:rPr>
                    </w:pPr>
                    <w:r>
                      <w:rPr>
                        <w:rFonts w:eastAsiaTheme="majorEastAsia" w:cstheme="majorBidi"/>
                        <w:sz w:val="80"/>
                        <w:szCs w:val="80"/>
                      </w:rPr>
                      <w:t>Physical Education Policy</w:t>
                    </w:r>
                  </w:p>
                </w:tc>
              </w:sdtContent>
            </w:sdt>
          </w:tr>
          <w:tr w:rsidR="00CD5362" w:rsidRPr="00CD5362">
            <w:trPr>
              <w:trHeight w:val="720"/>
              <w:jc w:val="center"/>
            </w:trPr>
            <w:sdt>
              <w:sdtPr>
                <w:rPr>
                  <w:rFonts w:eastAsiaTheme="majorEastAsia" w:cstheme="majorBidi"/>
                  <w:sz w:val="44"/>
                  <w:szCs w:val="44"/>
                </w:rPr>
                <w:alias w:val="Subtitle"/>
                <w:id w:val="15524255"/>
                <w:placeholder>
                  <w:docPart w:val="C62ABA69F6E74B3C8D281D8DEE97AF21"/>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D5362" w:rsidRPr="00CD5362" w:rsidRDefault="00CD5362" w:rsidP="00CD5362">
                    <w:pPr>
                      <w:pStyle w:val="NoSpacing"/>
                      <w:jc w:val="center"/>
                      <w:rPr>
                        <w:rFonts w:eastAsiaTheme="majorEastAsia" w:cstheme="majorBidi"/>
                        <w:sz w:val="44"/>
                        <w:szCs w:val="44"/>
                      </w:rPr>
                    </w:pPr>
                    <w:r w:rsidRPr="00CD5362">
                      <w:rPr>
                        <w:rFonts w:eastAsiaTheme="majorEastAsia" w:cstheme="majorBidi"/>
                        <w:sz w:val="44"/>
                        <w:szCs w:val="44"/>
                      </w:rPr>
                      <w:t>HOLDEN CLOUGH COMMUNITY PRIMARY SCHOOL</w:t>
                    </w:r>
                  </w:p>
                </w:tc>
              </w:sdtContent>
            </w:sdt>
          </w:tr>
          <w:tr w:rsidR="00CD5362" w:rsidRPr="00CD5362">
            <w:trPr>
              <w:trHeight w:val="360"/>
              <w:jc w:val="center"/>
            </w:trPr>
            <w:tc>
              <w:tcPr>
                <w:tcW w:w="5000" w:type="pct"/>
                <w:vAlign w:val="center"/>
              </w:tcPr>
              <w:p w:rsidR="00CD5362" w:rsidRPr="00CD5362" w:rsidRDefault="00CD5362">
                <w:pPr>
                  <w:pStyle w:val="NoSpacing"/>
                  <w:jc w:val="center"/>
                </w:pPr>
              </w:p>
            </w:tc>
          </w:tr>
          <w:tr w:rsidR="00CD5362" w:rsidRPr="00CD5362">
            <w:trPr>
              <w:trHeight w:val="360"/>
              <w:jc w:val="center"/>
            </w:trPr>
            <w:tc>
              <w:tcPr>
                <w:tcW w:w="5000" w:type="pct"/>
                <w:vAlign w:val="center"/>
              </w:tcPr>
              <w:p w:rsidR="00CD5362" w:rsidRPr="00CD5362" w:rsidRDefault="00CD5362" w:rsidP="001B59B1">
                <w:pPr>
                  <w:pStyle w:val="NoSpacing"/>
                  <w:jc w:val="center"/>
                  <w:rPr>
                    <w:b/>
                    <w:bCs/>
                  </w:rPr>
                </w:pPr>
              </w:p>
            </w:tc>
          </w:tr>
          <w:tr w:rsidR="00CD5362" w:rsidRPr="00CD5362">
            <w:trPr>
              <w:trHeight w:val="360"/>
              <w:jc w:val="center"/>
            </w:trPr>
            <w:sdt>
              <w:sdtPr>
                <w:rPr>
                  <w:b/>
                  <w:bCs/>
                </w:rPr>
                <w:alias w:val="Date"/>
                <w:id w:val="516659546"/>
                <w:placeholder>
                  <w:docPart w:val="3156802AF9EE45D29D693536F0B3098D"/>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CD5362" w:rsidRPr="00CD5362" w:rsidRDefault="00CA2A87" w:rsidP="00CD5362">
                    <w:pPr>
                      <w:pStyle w:val="NoSpacing"/>
                      <w:jc w:val="center"/>
                      <w:rPr>
                        <w:b/>
                        <w:bCs/>
                      </w:rPr>
                    </w:pPr>
                    <w:r>
                      <w:rPr>
                        <w:b/>
                        <w:bCs/>
                      </w:rPr>
                      <w:t>Spring 2021</w:t>
                    </w:r>
                  </w:p>
                </w:tc>
              </w:sdtContent>
            </w:sdt>
          </w:tr>
        </w:tbl>
        <w:p w:rsidR="00CD5362" w:rsidRPr="00CD5362" w:rsidRDefault="00387D00">
          <w:r w:rsidRPr="00CD5362">
            <w:rPr>
              <w:noProof/>
              <w:sz w:val="30"/>
              <w:szCs w:val="30"/>
              <w:lang w:eastAsia="en-GB"/>
            </w:rPr>
            <w:drawing>
              <wp:anchor distT="0" distB="0" distL="114300" distR="114300" simplePos="0" relativeHeight="251664384" behindDoc="1" locked="0" layoutInCell="1" allowOverlap="1" wp14:anchorId="1425D863" wp14:editId="0AEAFDD9">
                <wp:simplePos x="0" y="0"/>
                <wp:positionH relativeFrom="margin">
                  <wp:align>center</wp:align>
                </wp:positionH>
                <wp:positionV relativeFrom="paragraph">
                  <wp:posOffset>-4117340</wp:posOffset>
                </wp:positionV>
                <wp:extent cx="1851025" cy="3287395"/>
                <wp:effectExtent l="0" t="0" r="0" b="8255"/>
                <wp:wrapTight wrapText="bothSides">
                  <wp:wrapPolygon edited="0">
                    <wp:start x="0" y="0"/>
                    <wp:lineTo x="0" y="21529"/>
                    <wp:lineTo x="21341" y="21529"/>
                    <wp:lineTo x="213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025" cy="3287395"/>
                        </a:xfrm>
                        <a:prstGeom prst="rect">
                          <a:avLst/>
                        </a:prstGeom>
                      </pic:spPr>
                    </pic:pic>
                  </a:graphicData>
                </a:graphic>
                <wp14:sizeRelH relativeFrom="page">
                  <wp14:pctWidth>0</wp14:pctWidth>
                </wp14:sizeRelH>
                <wp14:sizeRelV relativeFrom="page">
                  <wp14:pctHeight>0</wp14:pctHeight>
                </wp14:sizeRelV>
              </wp:anchor>
            </w:drawing>
          </w:r>
        </w:p>
        <w:p w:rsidR="00CD5362" w:rsidRPr="00CD5362" w:rsidRDefault="00CD5362"/>
        <w:tbl>
          <w:tblPr>
            <w:tblpPr w:leftFromText="187" w:rightFromText="187" w:horzAnchor="margin" w:tblpXSpec="center" w:tblpYSpec="bottom"/>
            <w:tblW w:w="5000" w:type="pct"/>
            <w:tblLook w:val="04A0" w:firstRow="1" w:lastRow="0" w:firstColumn="1" w:lastColumn="0" w:noHBand="0" w:noVBand="1"/>
          </w:tblPr>
          <w:tblGrid>
            <w:gridCol w:w="9026"/>
          </w:tblGrid>
          <w:tr w:rsidR="00CD5362" w:rsidRPr="00CD5362">
            <w:tc>
              <w:tcPr>
                <w:tcW w:w="5000" w:type="pct"/>
              </w:tcPr>
              <w:p w:rsidR="00CD5362" w:rsidRPr="00CD5362" w:rsidRDefault="00CD5362" w:rsidP="00CD5362">
                <w:pPr>
                  <w:pStyle w:val="NoSpacing"/>
                </w:pPr>
              </w:p>
            </w:tc>
          </w:tr>
        </w:tbl>
        <w:p w:rsidR="00CD5362" w:rsidRPr="00CD5362" w:rsidRDefault="00CD5362"/>
        <w:p w:rsidR="00CD5362" w:rsidRPr="00CD5362" w:rsidRDefault="00CD5362">
          <w:r w:rsidRPr="00CD5362">
            <w:br w:type="page"/>
          </w:r>
        </w:p>
      </w:sdtContent>
    </w:sdt>
    <w:p w:rsidR="008359A0" w:rsidRPr="00CD5362" w:rsidRDefault="00D77F19" w:rsidP="00D77F19">
      <w:pPr>
        <w:jc w:val="center"/>
        <w:rPr>
          <w:b/>
          <w:sz w:val="30"/>
          <w:szCs w:val="30"/>
        </w:rPr>
      </w:pPr>
      <w:r w:rsidRPr="00CD5362">
        <w:rPr>
          <w:noProof/>
          <w:sz w:val="30"/>
          <w:szCs w:val="30"/>
          <w:lang w:eastAsia="en-GB"/>
        </w:rPr>
        <w:lastRenderedPageBreak/>
        <w:drawing>
          <wp:anchor distT="0" distB="0" distL="114300" distR="114300" simplePos="0" relativeHeight="251662336" behindDoc="1" locked="0" layoutInCell="1" allowOverlap="1" wp14:anchorId="3AF7D6BE" wp14:editId="50F5FD3B">
            <wp:simplePos x="0" y="0"/>
            <wp:positionH relativeFrom="column">
              <wp:posOffset>5358130</wp:posOffset>
            </wp:positionH>
            <wp:positionV relativeFrom="paragraph">
              <wp:posOffset>-299720</wp:posOffset>
            </wp:positionV>
            <wp:extent cx="612775" cy="1088390"/>
            <wp:effectExtent l="0" t="0" r="0" b="0"/>
            <wp:wrapTight wrapText="bothSides">
              <wp:wrapPolygon edited="0">
                <wp:start x="0" y="0"/>
                <wp:lineTo x="0" y="21172"/>
                <wp:lineTo x="20817" y="21172"/>
                <wp:lineTo x="208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1088390"/>
                    </a:xfrm>
                    <a:prstGeom prst="rect">
                      <a:avLst/>
                    </a:prstGeom>
                  </pic:spPr>
                </pic:pic>
              </a:graphicData>
            </a:graphic>
            <wp14:sizeRelH relativeFrom="page">
              <wp14:pctWidth>0</wp14:pctWidth>
            </wp14:sizeRelH>
            <wp14:sizeRelV relativeFrom="page">
              <wp14:pctHeight>0</wp14:pctHeight>
            </wp14:sizeRelV>
          </wp:anchor>
        </w:drawing>
      </w:r>
      <w:r w:rsidRPr="00CD5362">
        <w:rPr>
          <w:noProof/>
          <w:sz w:val="30"/>
          <w:szCs w:val="30"/>
          <w:lang w:eastAsia="en-GB"/>
        </w:rPr>
        <w:drawing>
          <wp:anchor distT="0" distB="0" distL="114300" distR="114300" simplePos="0" relativeHeight="251660288" behindDoc="1" locked="0" layoutInCell="1" allowOverlap="1" wp14:anchorId="0800A1D8" wp14:editId="1B4D940B">
            <wp:simplePos x="0" y="0"/>
            <wp:positionH relativeFrom="column">
              <wp:posOffset>-258445</wp:posOffset>
            </wp:positionH>
            <wp:positionV relativeFrom="paragraph">
              <wp:posOffset>-401955</wp:posOffset>
            </wp:positionV>
            <wp:extent cx="612775" cy="1088390"/>
            <wp:effectExtent l="0" t="0" r="0" b="0"/>
            <wp:wrapTight wrapText="bothSides">
              <wp:wrapPolygon edited="0">
                <wp:start x="0" y="0"/>
                <wp:lineTo x="0" y="21172"/>
                <wp:lineTo x="20817" y="21172"/>
                <wp:lineTo x="208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1088390"/>
                    </a:xfrm>
                    <a:prstGeom prst="rect">
                      <a:avLst/>
                    </a:prstGeom>
                  </pic:spPr>
                </pic:pic>
              </a:graphicData>
            </a:graphic>
            <wp14:sizeRelH relativeFrom="page">
              <wp14:pctWidth>0</wp14:pctWidth>
            </wp14:sizeRelH>
            <wp14:sizeRelV relativeFrom="page">
              <wp14:pctHeight>0</wp14:pctHeight>
            </wp14:sizeRelV>
          </wp:anchor>
        </w:drawing>
      </w:r>
      <w:r w:rsidR="008359A0" w:rsidRPr="00CD5362">
        <w:rPr>
          <w:b/>
          <w:sz w:val="30"/>
          <w:szCs w:val="30"/>
        </w:rPr>
        <w:t>HOLDEN CLOUGH COMMUNITY PRIMARY SCHOOL P.E Policy</w:t>
      </w:r>
    </w:p>
    <w:p w:rsidR="008359A0" w:rsidRPr="00CD5362" w:rsidRDefault="00D77F19" w:rsidP="00D77F19">
      <w:pPr>
        <w:jc w:val="center"/>
        <w:rPr>
          <w:b/>
          <w:sz w:val="28"/>
          <w:u w:val="single"/>
        </w:rPr>
      </w:pPr>
      <w:r w:rsidRPr="00CD5362">
        <w:rPr>
          <w:b/>
          <w:sz w:val="28"/>
          <w:u w:val="single"/>
        </w:rPr>
        <w:t>P</w:t>
      </w:r>
      <w:r w:rsidR="00CA2A87">
        <w:rPr>
          <w:b/>
          <w:sz w:val="28"/>
          <w:u w:val="single"/>
        </w:rPr>
        <w:t xml:space="preserve">hysical Education </w:t>
      </w:r>
      <w:r w:rsidR="008359A0" w:rsidRPr="00CD5362">
        <w:rPr>
          <w:b/>
          <w:sz w:val="28"/>
          <w:u w:val="single"/>
        </w:rPr>
        <w:t>Policy</w:t>
      </w:r>
    </w:p>
    <w:p w:rsidR="00A3589B" w:rsidRDefault="00A3589B" w:rsidP="008359A0">
      <w:pPr>
        <w:spacing w:after="0" w:line="240" w:lineRule="auto"/>
        <w:rPr>
          <w:rFonts w:eastAsia="Times New Roman" w:cs="Times New Roman"/>
          <w:b/>
        </w:rPr>
      </w:pPr>
    </w:p>
    <w:p w:rsidR="00A3589B" w:rsidRDefault="00A3589B" w:rsidP="008359A0">
      <w:pPr>
        <w:spacing w:after="0" w:line="240" w:lineRule="auto"/>
        <w:rPr>
          <w:rFonts w:eastAsia="Times New Roman" w:cs="Times New Roman"/>
          <w:b/>
        </w:rPr>
      </w:pPr>
    </w:p>
    <w:p w:rsidR="008359A0" w:rsidRPr="008359A0" w:rsidRDefault="008359A0" w:rsidP="008359A0">
      <w:pPr>
        <w:spacing w:after="0" w:line="240" w:lineRule="auto"/>
        <w:rPr>
          <w:rFonts w:eastAsia="Times New Roman" w:cs="Times New Roman"/>
          <w:b/>
        </w:rPr>
      </w:pPr>
      <w:r w:rsidRPr="008359A0">
        <w:rPr>
          <w:rFonts w:eastAsia="Times New Roman" w:cs="Times New Roman"/>
          <w:b/>
        </w:rPr>
        <w:t>Rationale</w:t>
      </w:r>
    </w:p>
    <w:p w:rsidR="008359A0" w:rsidRPr="008359A0" w:rsidRDefault="008359A0" w:rsidP="008359A0">
      <w:pPr>
        <w:spacing w:after="0" w:line="240" w:lineRule="auto"/>
        <w:rPr>
          <w:rFonts w:eastAsia="Times New Roman" w:cs="Times New Roman"/>
        </w:rPr>
      </w:pPr>
    </w:p>
    <w:p w:rsidR="008359A0" w:rsidRPr="008359A0" w:rsidRDefault="008359A0" w:rsidP="008359A0">
      <w:pPr>
        <w:spacing w:after="0" w:line="240" w:lineRule="auto"/>
        <w:rPr>
          <w:rFonts w:eastAsia="Times New Roman" w:cs="Times New Roman"/>
        </w:rPr>
      </w:pPr>
      <w:r w:rsidRPr="008359A0">
        <w:rPr>
          <w:rFonts w:eastAsia="Times New Roman" w:cs="Times New Roman"/>
        </w:rPr>
        <w:t>Physical Education develops pupils’ physical competence</w:t>
      </w:r>
      <w:r w:rsidR="009532F3">
        <w:rPr>
          <w:rFonts w:eastAsia="Times New Roman" w:cs="Times New Roman"/>
        </w:rPr>
        <w:t>,</w:t>
      </w:r>
      <w:r w:rsidRPr="008359A0">
        <w:rPr>
          <w:rFonts w:eastAsia="Times New Roman" w:cs="Times New Roman"/>
        </w:rPr>
        <w:t xml:space="preserve"> confidence and their ability to use these to perform in a range of activities. It promotes skilfulness, physical development and knowledge of the body in action. Physical Education provides opportunities for pupils to be creative, competitive, </w:t>
      </w:r>
      <w:r w:rsidR="00737B5F" w:rsidRPr="00CD5362">
        <w:rPr>
          <w:rFonts w:eastAsia="Times New Roman" w:cs="Times New Roman"/>
        </w:rPr>
        <w:t>cooperative</w:t>
      </w:r>
      <w:r w:rsidRPr="008359A0">
        <w:rPr>
          <w:rFonts w:eastAsia="Times New Roman" w:cs="Times New Roman"/>
        </w:rPr>
        <w:t xml:space="preserve"> and face up to different challenges as individuals and in groups and teams. It promotes positive attitudes toward healthy and active lifestyles.</w:t>
      </w:r>
    </w:p>
    <w:p w:rsidR="008359A0" w:rsidRPr="008359A0" w:rsidRDefault="008359A0" w:rsidP="008359A0">
      <w:pPr>
        <w:spacing w:after="0" w:line="240" w:lineRule="auto"/>
        <w:rPr>
          <w:rFonts w:eastAsia="Times New Roman" w:cs="Times New Roman"/>
        </w:rPr>
      </w:pPr>
      <w:r w:rsidRPr="008359A0">
        <w:rPr>
          <w:rFonts w:eastAsia="Times New Roman" w:cs="Times New Roman"/>
        </w:rPr>
        <w:t>Pupils learn how to think in different ways to suit a wide variety of creative, competitive, cooperative and challenging activities. They learn how to plan, perform and evaluate actions, ideas and performances to improve their aptitudes, abilities, preferences and make choices about how to get involved in lifelong physical activity.</w:t>
      </w:r>
    </w:p>
    <w:p w:rsidR="008359A0" w:rsidRPr="00CD5362" w:rsidRDefault="008359A0" w:rsidP="008359A0">
      <w:pPr>
        <w:rPr>
          <w:i/>
        </w:rPr>
      </w:pPr>
    </w:p>
    <w:p w:rsidR="008359A0" w:rsidRPr="00CD5362" w:rsidRDefault="008359A0" w:rsidP="008359A0">
      <w:pPr>
        <w:rPr>
          <w:b/>
        </w:rPr>
      </w:pPr>
      <w:r w:rsidRPr="00CD5362">
        <w:rPr>
          <w:b/>
        </w:rPr>
        <w:t>Mission Statement</w:t>
      </w:r>
    </w:p>
    <w:p w:rsidR="008359A0" w:rsidRPr="00CD5362" w:rsidRDefault="008359A0" w:rsidP="008359A0">
      <w:r w:rsidRPr="00CD5362">
        <w:t xml:space="preserve">Holden Clough nurtures and encourages all children to realise their personal best and to </w:t>
      </w:r>
      <w:r w:rsidR="00D77F19" w:rsidRPr="00CD5362">
        <w:t>fulfil</w:t>
      </w:r>
      <w:r w:rsidRPr="00CD5362">
        <w:t xml:space="preserve"> their potential in the academic, sporting and </w:t>
      </w:r>
      <w:r w:rsidR="003A19C4" w:rsidRPr="00CD5362">
        <w:t>performing opportunities</w:t>
      </w:r>
      <w:r w:rsidRPr="00CD5362">
        <w:t xml:space="preserve"> provided </w:t>
      </w:r>
      <w:r w:rsidR="009532F3">
        <w:t xml:space="preserve">both </w:t>
      </w:r>
      <w:r w:rsidRPr="00CD5362">
        <w:t>in and out of school. Our carefully planned climate</w:t>
      </w:r>
      <w:r w:rsidR="009532F3">
        <w:t xml:space="preserve"> promotes</w:t>
      </w:r>
      <w:r w:rsidRPr="00CD5362">
        <w:t xml:space="preserve"> celebration of pupil achievement</w:t>
      </w:r>
      <w:r w:rsidR="009532F3">
        <w:t xml:space="preserve"> that</w:t>
      </w:r>
      <w:r w:rsidRPr="00CD5362">
        <w:t xml:space="preserve"> includes a sense of enjoyment that childhood </w:t>
      </w:r>
      <w:r w:rsidR="009532F3">
        <w:t>education</w:t>
      </w:r>
      <w:r w:rsidRPr="00CD5362">
        <w:t xml:space="preserve"> will be remembered. </w:t>
      </w:r>
      <w:r w:rsidRPr="00CD5362">
        <w:rPr>
          <w:rStyle w:val="Strong"/>
          <w:b w:val="0"/>
          <w:color w:val="000000"/>
          <w:bdr w:val="none" w:sz="0" w:space="0" w:color="auto" w:frame="1"/>
        </w:rPr>
        <w:t>At Holden Clough we endeavour to support and promote excellence through PE whilst advocating healthy lifestyles and the opportunity for children to engage in regular competitive sport and activities, therefore developing competency in a broad range of PE. </w:t>
      </w:r>
      <w:r w:rsidRPr="00CD5362">
        <w:t xml:space="preserve"> Through mutual respect and appreciation we aim to provide enrichment and enjoyment for everyone. By fostering support and loyalty we offer an environment in which we clearly value the contribution of each individual.</w:t>
      </w:r>
    </w:p>
    <w:p w:rsidR="008359A0" w:rsidRPr="00CD5362" w:rsidRDefault="008359A0" w:rsidP="008359A0"/>
    <w:p w:rsidR="008359A0" w:rsidRPr="00CD5362" w:rsidRDefault="008359A0" w:rsidP="008359A0">
      <w:pPr>
        <w:rPr>
          <w:b/>
        </w:rPr>
      </w:pPr>
      <w:r w:rsidRPr="00CD5362">
        <w:rPr>
          <w:b/>
        </w:rPr>
        <w:t>Aims and objectives</w:t>
      </w:r>
    </w:p>
    <w:p w:rsidR="008359A0" w:rsidRPr="00CD5362" w:rsidRDefault="008359A0" w:rsidP="008359A0">
      <w:r w:rsidRPr="00CD5362">
        <w:t>Physical education develops the children’s knowledge, skills and understanding, so that they can perform with increasing competence and confidence in a range of physical activities. These include</w:t>
      </w:r>
      <w:r w:rsidR="009532F3">
        <w:t xml:space="preserve"> fundamental movement skills,</w:t>
      </w:r>
      <w:r w:rsidRPr="00CD5362">
        <w:t xml:space="preserve"> dance, </w:t>
      </w:r>
      <w:r w:rsidR="003A19C4" w:rsidRPr="00CD5362">
        <w:t>games, gymnastics</w:t>
      </w:r>
      <w:r w:rsidRPr="00CD5362">
        <w:t>, swimming and water safety, athletics and outdoor adventure activities. Physical education provides children with a better understanding of their bodies in action. It involves cognitive thinking skills, selecting and applying skills and promotes positive attitudes towards a healthy lifestyle. Thus we enable them to make informed choices about physical activity throughout their lives.</w:t>
      </w:r>
    </w:p>
    <w:p w:rsidR="003A19C4" w:rsidRPr="00CD5362" w:rsidRDefault="008359A0" w:rsidP="008359A0">
      <w:r w:rsidRPr="00CD5362">
        <w:t>The aims of PE are:</w:t>
      </w:r>
    </w:p>
    <w:p w:rsidR="003A19C4" w:rsidRPr="00CD5362" w:rsidRDefault="003A19C4" w:rsidP="003A19C4">
      <w:pPr>
        <w:pStyle w:val="ListParagraph"/>
        <w:numPr>
          <w:ilvl w:val="0"/>
          <w:numId w:val="7"/>
        </w:numPr>
      </w:pPr>
      <w:r w:rsidRPr="00CD5362">
        <w:t>T</w:t>
      </w:r>
      <w:r w:rsidR="008359A0" w:rsidRPr="00CD5362">
        <w:t xml:space="preserve">o enable children to develop </w:t>
      </w:r>
      <w:r w:rsidRPr="00CD5362">
        <w:t>physically, cognitively and socially.</w:t>
      </w:r>
    </w:p>
    <w:p w:rsidR="003A19C4" w:rsidRPr="00CD5362" w:rsidRDefault="003A19C4" w:rsidP="003A19C4">
      <w:pPr>
        <w:pStyle w:val="ListParagraph"/>
        <w:numPr>
          <w:ilvl w:val="0"/>
          <w:numId w:val="6"/>
        </w:numPr>
      </w:pPr>
      <w:r w:rsidRPr="00CD5362">
        <w:t xml:space="preserve">To allow for development of physical literacy, including greater levels of agility, balance and coordination. </w:t>
      </w:r>
    </w:p>
    <w:p w:rsidR="008359A0" w:rsidRPr="00CD5362" w:rsidRDefault="003A19C4" w:rsidP="00C9786F">
      <w:pPr>
        <w:pStyle w:val="ListParagraph"/>
        <w:numPr>
          <w:ilvl w:val="0"/>
          <w:numId w:val="7"/>
        </w:numPr>
      </w:pPr>
      <w:r w:rsidRPr="00CD5362">
        <w:t>T</w:t>
      </w:r>
      <w:r w:rsidR="008359A0" w:rsidRPr="00CD5362">
        <w:t>o encourage children to work and play with others in a range of group</w:t>
      </w:r>
      <w:r w:rsidR="00C9786F">
        <w:t xml:space="preserve"> </w:t>
      </w:r>
      <w:r w:rsidR="008359A0" w:rsidRPr="00CD5362">
        <w:t>situations</w:t>
      </w:r>
      <w:r w:rsidR="00C9786F">
        <w:t>.</w:t>
      </w:r>
    </w:p>
    <w:p w:rsidR="003A19C4" w:rsidRPr="00CD5362" w:rsidRDefault="003A19C4" w:rsidP="00C9786F">
      <w:pPr>
        <w:pStyle w:val="ListParagraph"/>
        <w:numPr>
          <w:ilvl w:val="0"/>
          <w:numId w:val="7"/>
        </w:numPr>
      </w:pPr>
      <w:r w:rsidRPr="00CD5362">
        <w:lastRenderedPageBreak/>
        <w:t>T</w:t>
      </w:r>
      <w:r w:rsidR="008359A0" w:rsidRPr="00CD5362">
        <w:t xml:space="preserve">o develop the way </w:t>
      </w:r>
      <w:proofErr w:type="gramStart"/>
      <w:r w:rsidR="008359A0" w:rsidRPr="00CD5362">
        <w:t>children</w:t>
      </w:r>
      <w:proofErr w:type="gramEnd"/>
      <w:r w:rsidR="008359A0" w:rsidRPr="00CD5362">
        <w:t xml:space="preserve"> perform skills and apply rules and conventions</w:t>
      </w:r>
      <w:r w:rsidR="00C9786F">
        <w:t xml:space="preserve"> </w:t>
      </w:r>
      <w:r w:rsidRPr="00CD5362">
        <w:t>for different activities.</w:t>
      </w:r>
    </w:p>
    <w:p w:rsidR="008359A0" w:rsidRPr="00CD5362" w:rsidRDefault="003A19C4" w:rsidP="003A19C4">
      <w:pPr>
        <w:pStyle w:val="ListParagraph"/>
        <w:numPr>
          <w:ilvl w:val="0"/>
          <w:numId w:val="7"/>
        </w:numPr>
      </w:pPr>
      <w:r w:rsidRPr="00CD5362">
        <w:t>T</w:t>
      </w:r>
      <w:r w:rsidR="008359A0" w:rsidRPr="00CD5362">
        <w:t xml:space="preserve">o </w:t>
      </w:r>
      <w:r w:rsidR="00C9786F">
        <w:t xml:space="preserve">improve children’s ability to reflect and evaluate own performances and provide feedback on how others can improve. </w:t>
      </w:r>
    </w:p>
    <w:p w:rsidR="008359A0" w:rsidRPr="00CD5362" w:rsidRDefault="003A19C4" w:rsidP="003A19C4">
      <w:pPr>
        <w:pStyle w:val="ListParagraph"/>
        <w:numPr>
          <w:ilvl w:val="0"/>
          <w:numId w:val="7"/>
        </w:numPr>
      </w:pPr>
      <w:r w:rsidRPr="00CD5362">
        <w:t xml:space="preserve">To teach children about the changes that happen to our body during exercise and why these changes occur. </w:t>
      </w:r>
    </w:p>
    <w:p w:rsidR="008359A0" w:rsidRPr="00CD5362" w:rsidRDefault="003A19C4" w:rsidP="003A19C4">
      <w:pPr>
        <w:pStyle w:val="ListParagraph"/>
        <w:numPr>
          <w:ilvl w:val="0"/>
          <w:numId w:val="7"/>
        </w:numPr>
      </w:pPr>
      <w:r w:rsidRPr="00CD5362">
        <w:t>To</w:t>
      </w:r>
      <w:r w:rsidR="008359A0" w:rsidRPr="00CD5362">
        <w:t xml:space="preserve"> </w:t>
      </w:r>
      <w:r w:rsidRPr="00CD5362">
        <w:t>ensure children enjoy, understand, and realise the importance of physical activity both now and throughout their lives.</w:t>
      </w:r>
    </w:p>
    <w:p w:rsidR="003A19C4" w:rsidRPr="00CD5362" w:rsidRDefault="00D77F19" w:rsidP="003A19C4">
      <w:pPr>
        <w:pStyle w:val="ListParagraph"/>
        <w:numPr>
          <w:ilvl w:val="0"/>
          <w:numId w:val="6"/>
        </w:numPr>
      </w:pPr>
      <w:r w:rsidRPr="00CD5362">
        <w:t>To create a sporting</w:t>
      </w:r>
      <w:r w:rsidR="003A19C4" w:rsidRPr="00CD5362">
        <w:t xml:space="preserve"> environment whereby children can express themselves, showing imagination and expression. </w:t>
      </w:r>
    </w:p>
    <w:p w:rsidR="008359A0" w:rsidRPr="00CD5362" w:rsidRDefault="003A19C4" w:rsidP="00C9786F">
      <w:pPr>
        <w:pStyle w:val="ListParagraph"/>
        <w:numPr>
          <w:ilvl w:val="0"/>
          <w:numId w:val="7"/>
        </w:numPr>
      </w:pPr>
      <w:r w:rsidRPr="00CD5362">
        <w:t>T</w:t>
      </w:r>
      <w:r w:rsidR="008359A0" w:rsidRPr="00CD5362">
        <w:t>o develop an understanding in children of how to succeed in a range of</w:t>
      </w:r>
      <w:r w:rsidR="00C9786F">
        <w:t xml:space="preserve"> </w:t>
      </w:r>
      <w:r w:rsidR="008359A0" w:rsidRPr="00CD5362">
        <w:t>physical activities.</w:t>
      </w:r>
    </w:p>
    <w:p w:rsidR="003A19C4" w:rsidRDefault="003A19C4" w:rsidP="003A19C4">
      <w:pPr>
        <w:pStyle w:val="ListParagraph"/>
        <w:numPr>
          <w:ilvl w:val="0"/>
          <w:numId w:val="6"/>
        </w:numPr>
      </w:pPr>
      <w:r w:rsidRPr="00CD5362">
        <w:t xml:space="preserve">Teach children ‘British values’ embedded by physical activity and sport such as fair play and respect. </w:t>
      </w:r>
    </w:p>
    <w:p w:rsidR="004A3054" w:rsidRDefault="004A3054" w:rsidP="004A3054">
      <w:pPr>
        <w:pStyle w:val="ListParagraph"/>
        <w:numPr>
          <w:ilvl w:val="0"/>
          <w:numId w:val="6"/>
        </w:numPr>
      </w:pPr>
      <w:r w:rsidRPr="004A3054">
        <w:t xml:space="preserve">To meet the statutory requirements laid down in the National Curriculum. </w:t>
      </w:r>
    </w:p>
    <w:p w:rsidR="009532F3" w:rsidRPr="004A3054" w:rsidRDefault="009532F3" w:rsidP="004A3054">
      <w:pPr>
        <w:pStyle w:val="ListParagraph"/>
        <w:numPr>
          <w:ilvl w:val="0"/>
          <w:numId w:val="6"/>
        </w:numPr>
      </w:pPr>
      <w:r>
        <w:t xml:space="preserve">To allow the more able children to receive an appropriate level of challenge. </w:t>
      </w:r>
    </w:p>
    <w:p w:rsidR="004A3054" w:rsidRPr="00CD5362" w:rsidRDefault="004A3054" w:rsidP="004A3054">
      <w:pPr>
        <w:pStyle w:val="ListParagraph"/>
      </w:pPr>
    </w:p>
    <w:p w:rsidR="008359A0" w:rsidRPr="00CD5362" w:rsidRDefault="00737B5F" w:rsidP="008359A0">
      <w:pPr>
        <w:rPr>
          <w:b/>
        </w:rPr>
      </w:pPr>
      <w:r w:rsidRPr="00CD5362">
        <w:rPr>
          <w:b/>
        </w:rPr>
        <w:t xml:space="preserve">2 </w:t>
      </w:r>
      <w:r w:rsidR="008359A0" w:rsidRPr="00CD5362">
        <w:rPr>
          <w:b/>
        </w:rPr>
        <w:t>Teaching and learning style</w:t>
      </w:r>
    </w:p>
    <w:p w:rsidR="008359A0" w:rsidRPr="00CD5362" w:rsidRDefault="003A19C4" w:rsidP="008359A0">
      <w:r w:rsidRPr="00CD5362">
        <w:rPr>
          <w:b/>
        </w:rPr>
        <w:t>2.1</w:t>
      </w:r>
      <w:r w:rsidRPr="00CD5362">
        <w:t xml:space="preserve"> We use a </w:t>
      </w:r>
      <w:r w:rsidR="00C83612" w:rsidRPr="00CD5362">
        <w:t>variety</w:t>
      </w:r>
      <w:r w:rsidRPr="00CD5362">
        <w:t xml:space="preserve"> </w:t>
      </w:r>
      <w:r w:rsidR="008359A0" w:rsidRPr="00CD5362">
        <w:t xml:space="preserve">of teaching and learning styles in PE lessons. Our </w:t>
      </w:r>
      <w:r w:rsidRPr="00CD5362">
        <w:t xml:space="preserve">prime </w:t>
      </w:r>
      <w:r w:rsidR="00C83612" w:rsidRPr="00CD5362">
        <w:t>objective is</w:t>
      </w:r>
      <w:r w:rsidR="008359A0" w:rsidRPr="00CD5362">
        <w:t xml:space="preserve"> to develop the children’s knowledge, ski</w:t>
      </w:r>
      <w:r w:rsidRPr="00CD5362">
        <w:t xml:space="preserve">lls and understanding and we do </w:t>
      </w:r>
      <w:r w:rsidR="008359A0" w:rsidRPr="00CD5362">
        <w:t>this through a mixture of whole-clas</w:t>
      </w:r>
      <w:r w:rsidRPr="00CD5362">
        <w:t xml:space="preserve">s teaching and individual/group </w:t>
      </w:r>
      <w:r w:rsidR="008359A0" w:rsidRPr="00CD5362">
        <w:t>activities.</w:t>
      </w:r>
      <w:r w:rsidRPr="00CD5362">
        <w:t xml:space="preserve"> We employ a wide range of ICT</w:t>
      </w:r>
      <w:r w:rsidR="00C83612" w:rsidRPr="00CD5362">
        <w:t xml:space="preserve">, </w:t>
      </w:r>
      <w:r w:rsidRPr="00CD5362">
        <w:t xml:space="preserve">allowing for teacher, self and peer assessment of performance through video playback.  </w:t>
      </w:r>
      <w:r w:rsidR="00C83612" w:rsidRPr="00CD5362">
        <w:t xml:space="preserve">KAGAN strategies are central to our teaching, and due to the nature of these activities naturally lend themselves to physical education.  Modelling is also pivotal in the teaching of physical education in our school.  Staff wear a designated kit in line with that of the children’s, and they also model movements prior to the children performing these.  Other children will also be called on upon to model desired actions under the guidance of the teacher.  All lessons </w:t>
      </w:r>
      <w:r w:rsidR="00E27383">
        <w:t>follow the same lesson structure of a warm up activity, teaching and practising a skill and the</w:t>
      </w:r>
      <w:r w:rsidR="00E02BA6">
        <w:t>n</w:t>
      </w:r>
      <w:r w:rsidR="00E27383">
        <w:t xml:space="preserve"> applying</w:t>
      </w:r>
      <w:r w:rsidR="004B10F3">
        <w:t xml:space="preserve"> the skill through</w:t>
      </w:r>
      <w:r w:rsidR="00E27383">
        <w:t xml:space="preserve"> an</w:t>
      </w:r>
      <w:r w:rsidR="00C83612" w:rsidRPr="00CD5362">
        <w:t xml:space="preserve"> </w:t>
      </w:r>
      <w:r w:rsidR="004B10F3">
        <w:t xml:space="preserve">activity with an </w:t>
      </w:r>
      <w:r w:rsidR="00C83612" w:rsidRPr="00CD5362">
        <w:t>element of competition</w:t>
      </w:r>
      <w:r w:rsidR="00E27383">
        <w:t>. This</w:t>
      </w:r>
      <w:r w:rsidR="00C83612" w:rsidRPr="00CD5362">
        <w:t xml:space="preserve"> allows the children to compare their performance against others in their class.   </w:t>
      </w:r>
    </w:p>
    <w:p w:rsidR="008359A0" w:rsidRPr="00CD5362" w:rsidRDefault="008359A0" w:rsidP="008359A0">
      <w:r w:rsidRPr="00CD5362">
        <w:rPr>
          <w:b/>
        </w:rPr>
        <w:t>2.2</w:t>
      </w:r>
      <w:r w:rsidRPr="00CD5362">
        <w:t xml:space="preserve"> In all classes there are children of dif</w:t>
      </w:r>
      <w:r w:rsidR="00C83612" w:rsidRPr="00CD5362">
        <w:t xml:space="preserve">fering physical ability. Whilst </w:t>
      </w:r>
      <w:r w:rsidRPr="00CD5362">
        <w:t>recognising this fact, we provide suitable</w:t>
      </w:r>
      <w:r w:rsidR="00C83612" w:rsidRPr="00CD5362">
        <w:t xml:space="preserve"> learning opportunities for all </w:t>
      </w:r>
      <w:r w:rsidRPr="00CD5362">
        <w:t xml:space="preserve">children by matching the challenge of the task </w:t>
      </w:r>
      <w:r w:rsidR="00C83612" w:rsidRPr="00CD5362">
        <w:t xml:space="preserve">to the ability of the child. We </w:t>
      </w:r>
      <w:r w:rsidRPr="00CD5362">
        <w:t>achieve this through a range of strategies:</w:t>
      </w:r>
    </w:p>
    <w:p w:rsidR="008359A0" w:rsidRPr="00CD5362" w:rsidRDefault="00575760" w:rsidP="00C83612">
      <w:pPr>
        <w:pStyle w:val="ListParagraph"/>
        <w:numPr>
          <w:ilvl w:val="0"/>
          <w:numId w:val="7"/>
        </w:numPr>
      </w:pPr>
      <w:r>
        <w:t>S</w:t>
      </w:r>
      <w:r w:rsidR="008359A0" w:rsidRPr="00CD5362">
        <w:t>etting common tasks that are open-ended and can have a variety of</w:t>
      </w:r>
      <w:r w:rsidR="00C83612" w:rsidRPr="00CD5362">
        <w:t xml:space="preserve"> </w:t>
      </w:r>
      <w:r w:rsidR="008359A0" w:rsidRPr="00CD5362">
        <w:t xml:space="preserve">results, </w:t>
      </w:r>
      <w:r w:rsidR="00C83612" w:rsidRPr="00CD5362">
        <w:t>e.g. timed events, such as an 100</w:t>
      </w:r>
      <w:r w:rsidR="008359A0" w:rsidRPr="00CD5362">
        <w:t>m sprint</w:t>
      </w:r>
      <w:r>
        <w:t>.</w:t>
      </w:r>
    </w:p>
    <w:p w:rsidR="00C83612" w:rsidRPr="00CD5362" w:rsidRDefault="00C83612" w:rsidP="00C83612">
      <w:pPr>
        <w:pStyle w:val="ListParagraph"/>
        <w:numPr>
          <w:ilvl w:val="0"/>
          <w:numId w:val="7"/>
        </w:numPr>
      </w:pPr>
      <w:r w:rsidRPr="00CD5362">
        <w:t xml:space="preserve">Employing the STEP (Space, time, equipment people) principal where applicable to differentiate learning tasks.   </w:t>
      </w:r>
    </w:p>
    <w:p w:rsidR="00C3201A" w:rsidRPr="00CD5362" w:rsidRDefault="00575760" w:rsidP="00C3201A">
      <w:pPr>
        <w:pStyle w:val="ListParagraph"/>
        <w:numPr>
          <w:ilvl w:val="0"/>
          <w:numId w:val="7"/>
        </w:numPr>
      </w:pPr>
      <w:r>
        <w:t>S</w:t>
      </w:r>
      <w:r w:rsidR="008359A0" w:rsidRPr="00CD5362">
        <w:t>etting tasks of increasing difficulty, where not all children complete all</w:t>
      </w:r>
      <w:r w:rsidR="00C3201A" w:rsidRPr="00CD5362">
        <w:t xml:space="preserve"> </w:t>
      </w:r>
      <w:r w:rsidR="008359A0" w:rsidRPr="00CD5362">
        <w:t>tasks, e.g. the high jump</w:t>
      </w:r>
      <w:r>
        <w:t>.</w:t>
      </w:r>
    </w:p>
    <w:p w:rsidR="008359A0" w:rsidRPr="00CD5362" w:rsidRDefault="00575760" w:rsidP="00C3201A">
      <w:pPr>
        <w:pStyle w:val="ListParagraph"/>
        <w:numPr>
          <w:ilvl w:val="0"/>
          <w:numId w:val="7"/>
        </w:numPr>
      </w:pPr>
      <w:r>
        <w:t>P</w:t>
      </w:r>
      <w:r w:rsidR="008359A0" w:rsidRPr="00CD5362">
        <w:t>roviding a range of challenge through the provision of different</w:t>
      </w:r>
      <w:r w:rsidR="00C3201A" w:rsidRPr="00CD5362">
        <w:t xml:space="preserve"> </w:t>
      </w:r>
      <w:r w:rsidR="008359A0" w:rsidRPr="00CD5362">
        <w:t>resources, e.g. different gymnastics equipment</w:t>
      </w:r>
      <w:r>
        <w:t>.</w:t>
      </w:r>
    </w:p>
    <w:p w:rsidR="008359A0" w:rsidRPr="00CD5362" w:rsidRDefault="00575760" w:rsidP="00C3201A">
      <w:pPr>
        <w:pStyle w:val="ListParagraph"/>
        <w:numPr>
          <w:ilvl w:val="0"/>
          <w:numId w:val="7"/>
        </w:numPr>
      </w:pPr>
      <w:r>
        <w:t>N</w:t>
      </w:r>
      <w:r w:rsidR="008359A0" w:rsidRPr="00CD5362">
        <w:t>o discrimination will occur because of sex, religion, race, culture or</w:t>
      </w:r>
      <w:r w:rsidR="00C3201A" w:rsidRPr="00CD5362">
        <w:t xml:space="preserve"> </w:t>
      </w:r>
      <w:r w:rsidR="008359A0" w:rsidRPr="00CD5362">
        <w:t>physical ability</w:t>
      </w:r>
      <w:r>
        <w:t>.</w:t>
      </w:r>
    </w:p>
    <w:p w:rsidR="00D77F19" w:rsidRPr="004B10F3" w:rsidRDefault="00C3201A" w:rsidP="008359A0">
      <w:pPr>
        <w:pStyle w:val="ListParagraph"/>
        <w:numPr>
          <w:ilvl w:val="0"/>
          <w:numId w:val="7"/>
        </w:numPr>
      </w:pPr>
      <w:r w:rsidRPr="00CD5362">
        <w:t>C</w:t>
      </w:r>
      <w:r w:rsidR="008359A0" w:rsidRPr="00CD5362">
        <w:t>hildren are encouraged to valu</w:t>
      </w:r>
      <w:r w:rsidRPr="00CD5362">
        <w:t>e each other and work as a team</w:t>
      </w:r>
      <w:r w:rsidR="004B10F3">
        <w:t>.</w:t>
      </w:r>
    </w:p>
    <w:p w:rsidR="008359A0" w:rsidRPr="00CD5362" w:rsidRDefault="008359A0" w:rsidP="008359A0">
      <w:pPr>
        <w:rPr>
          <w:b/>
        </w:rPr>
      </w:pPr>
      <w:r w:rsidRPr="00CD5362">
        <w:rPr>
          <w:b/>
        </w:rPr>
        <w:lastRenderedPageBreak/>
        <w:t>3 PE curriculum planning</w:t>
      </w:r>
    </w:p>
    <w:p w:rsidR="00C3201A" w:rsidRPr="00CD5362" w:rsidRDefault="008359A0" w:rsidP="008359A0">
      <w:r w:rsidRPr="00CD5362">
        <w:rPr>
          <w:b/>
        </w:rPr>
        <w:t>3.1</w:t>
      </w:r>
      <w:r w:rsidRPr="00CD5362">
        <w:t xml:space="preserve"> PE is a foundation subject in the National </w:t>
      </w:r>
      <w:r w:rsidR="00C3201A" w:rsidRPr="00CD5362">
        <w:t xml:space="preserve">Curriculum. Our school uses the </w:t>
      </w:r>
      <w:r w:rsidRPr="00CD5362">
        <w:t>national scheme of work as the basis for it</w:t>
      </w:r>
      <w:r w:rsidR="00C3201A" w:rsidRPr="00CD5362">
        <w:t xml:space="preserve">s curriculum planning in PE. We have then adapted this scheme of work to meet our needs as a school well still developing a high level of competency when it comes to physical education and sport.   </w:t>
      </w:r>
    </w:p>
    <w:p w:rsidR="00C3201A" w:rsidRPr="00CD5362" w:rsidRDefault="00C3201A" w:rsidP="00C3201A">
      <w:pPr>
        <w:pStyle w:val="ListParagraph"/>
        <w:numPr>
          <w:ilvl w:val="0"/>
          <w:numId w:val="8"/>
        </w:numPr>
      </w:pPr>
      <w:r w:rsidRPr="00CD5362">
        <w:t xml:space="preserve">Swimming and water safety </w:t>
      </w:r>
      <w:proofErr w:type="gramStart"/>
      <w:r w:rsidRPr="00CD5362">
        <w:t>is</w:t>
      </w:r>
      <w:proofErr w:type="gramEnd"/>
      <w:r w:rsidRPr="00CD5362">
        <w:t xml:space="preserve"> taught in </w:t>
      </w:r>
      <w:r w:rsidR="00E02BA6">
        <w:t>year</w:t>
      </w:r>
      <w:r w:rsidRPr="00CD5362">
        <w:t xml:space="preserve"> 4 with both classes accessing provision over the course of two consecutive half terms</w:t>
      </w:r>
      <w:r w:rsidR="00575760">
        <w:t>.</w:t>
      </w:r>
    </w:p>
    <w:p w:rsidR="008359A0" w:rsidRPr="00CD5362" w:rsidRDefault="008359A0" w:rsidP="00C3201A">
      <w:pPr>
        <w:pStyle w:val="ListParagraph"/>
        <w:numPr>
          <w:ilvl w:val="0"/>
          <w:numId w:val="8"/>
        </w:numPr>
      </w:pPr>
      <w:r w:rsidRPr="00CD5362">
        <w:t xml:space="preserve">In </w:t>
      </w:r>
      <w:r w:rsidR="00C3201A" w:rsidRPr="00CD5362">
        <w:t>Key Stage 2</w:t>
      </w:r>
      <w:r w:rsidR="00575760">
        <w:t>,</w:t>
      </w:r>
      <w:r w:rsidR="00C3201A" w:rsidRPr="00CD5362">
        <w:t xml:space="preserve"> we teach compulsory </w:t>
      </w:r>
      <w:r w:rsidRPr="00CD5362">
        <w:t xml:space="preserve">dance, </w:t>
      </w:r>
      <w:r w:rsidR="00575760">
        <w:t xml:space="preserve">competitive </w:t>
      </w:r>
      <w:r w:rsidRPr="00CD5362">
        <w:t>games</w:t>
      </w:r>
      <w:r w:rsidR="00575760">
        <w:t>,</w:t>
      </w:r>
      <w:r w:rsidR="00C3201A" w:rsidRPr="00CD5362">
        <w:t xml:space="preserve"> gymnastics</w:t>
      </w:r>
      <w:r w:rsidR="00575760">
        <w:t>, athletics and offer OAA opportunities integrated into the curriculum.</w:t>
      </w:r>
      <w:r w:rsidR="00C3201A" w:rsidRPr="00CD5362">
        <w:t xml:space="preserve">  </w:t>
      </w:r>
    </w:p>
    <w:p w:rsidR="00C3201A" w:rsidRDefault="00C3201A" w:rsidP="00C3201A">
      <w:pPr>
        <w:pStyle w:val="ListParagraph"/>
        <w:numPr>
          <w:ilvl w:val="0"/>
          <w:numId w:val="8"/>
        </w:numPr>
      </w:pPr>
      <w:r w:rsidRPr="00CD5362">
        <w:t xml:space="preserve">In Key Stage one, </w:t>
      </w:r>
      <w:r w:rsidR="00575760">
        <w:t>we teach a range of team games, dance, fundamental movement skills and gymnastics.</w:t>
      </w:r>
      <w:r w:rsidRPr="00CD5362">
        <w:t xml:space="preserve">  </w:t>
      </w:r>
    </w:p>
    <w:p w:rsidR="004B10F3" w:rsidRPr="00CD5362" w:rsidRDefault="004B10F3" w:rsidP="00C3201A">
      <w:pPr>
        <w:pStyle w:val="ListParagraph"/>
        <w:numPr>
          <w:ilvl w:val="0"/>
          <w:numId w:val="8"/>
        </w:numPr>
      </w:pPr>
      <w:r>
        <w:t xml:space="preserve">In Reception, we teach the children to be confident in fundamental movement skills, express themselves through dance, gymnastics and introduce the basics of a range of team games to best prepare them for KS1. </w:t>
      </w:r>
    </w:p>
    <w:p w:rsidR="008359A0" w:rsidRPr="00CD5362" w:rsidRDefault="008359A0" w:rsidP="008359A0">
      <w:r w:rsidRPr="00CD5362">
        <w:rPr>
          <w:b/>
        </w:rPr>
        <w:t>3.2</w:t>
      </w:r>
      <w:r w:rsidRPr="00CD5362">
        <w:t xml:space="preserve"> The curriculum planning in PE is carried </w:t>
      </w:r>
      <w:r w:rsidR="00C3201A" w:rsidRPr="00CD5362">
        <w:t xml:space="preserve">out in three phases (long-term, </w:t>
      </w:r>
      <w:r w:rsidRPr="00CD5362">
        <w:t xml:space="preserve">medium-term and short-term). The long-term </w:t>
      </w:r>
      <w:r w:rsidR="001D461E" w:rsidRPr="00CD5362">
        <w:t>curriculum map outlines</w:t>
      </w:r>
      <w:r w:rsidR="00C3201A" w:rsidRPr="00CD5362">
        <w:t xml:space="preserve"> PE activities and the various different sports to be undertaken by each class each half term. This is decided by the PE Coordinator in </w:t>
      </w:r>
      <w:r w:rsidR="001D461E" w:rsidRPr="00CD5362">
        <w:t>consultation</w:t>
      </w:r>
      <w:r w:rsidR="00C3201A" w:rsidRPr="00CD5362">
        <w:t xml:space="preserve"> with the head, </w:t>
      </w:r>
      <w:r w:rsidR="004B10F3" w:rsidRPr="00CD5362">
        <w:t>considering</w:t>
      </w:r>
      <w:r w:rsidR="004B10F3">
        <w:t xml:space="preserve"> the</w:t>
      </w:r>
      <w:r w:rsidR="00C3201A" w:rsidRPr="00CD5362">
        <w:t xml:space="preserve"> facilit</w:t>
      </w:r>
      <w:r w:rsidR="004B10F3">
        <w:t>ies</w:t>
      </w:r>
      <w:r w:rsidR="00C3201A" w:rsidRPr="00CD5362">
        <w:t xml:space="preserve"> availability (hall, studio, field and playground areas) and also predicted weather conditions for the particular time each year.</w:t>
      </w:r>
      <w:r w:rsidR="004B10F3">
        <w:t xml:space="preserve"> This is then presented on the PE Passport home page which is easily accessible for all staff.</w:t>
      </w:r>
    </w:p>
    <w:p w:rsidR="008359A0" w:rsidRPr="00CD5362" w:rsidRDefault="008359A0" w:rsidP="008359A0">
      <w:r w:rsidRPr="00CD5362">
        <w:rPr>
          <w:b/>
        </w:rPr>
        <w:t>3.3</w:t>
      </w:r>
      <w:r w:rsidRPr="00CD5362">
        <w:t xml:space="preserve"> </w:t>
      </w:r>
      <w:r w:rsidRPr="00A3589B">
        <w:t xml:space="preserve">Our medium-term plans are </w:t>
      </w:r>
      <w:r w:rsidR="00A3589B" w:rsidRPr="00A3589B">
        <w:t xml:space="preserve">presented on the PE </w:t>
      </w:r>
      <w:proofErr w:type="gramStart"/>
      <w:r w:rsidR="00A3589B" w:rsidRPr="00A3589B">
        <w:t>Passport</w:t>
      </w:r>
      <w:r w:rsidR="001D461E" w:rsidRPr="00A3589B">
        <w:t>,</w:t>
      </w:r>
      <w:proofErr w:type="gramEnd"/>
      <w:r w:rsidR="001D461E" w:rsidRPr="00A3589B">
        <w:t xml:space="preserve"> whereby comprehensive teaching guides are provided for the compulsory units of physical education outlined </w:t>
      </w:r>
      <w:r w:rsidR="00A3589B" w:rsidRPr="00A3589B">
        <w:t>and series of lessons are displayed to show progression</w:t>
      </w:r>
      <w:r w:rsidR="004B10F3">
        <w:t xml:space="preserve"> under each unit. </w:t>
      </w:r>
    </w:p>
    <w:p w:rsidR="008359A0" w:rsidRPr="00CD5362" w:rsidRDefault="008359A0" w:rsidP="001D461E">
      <w:r w:rsidRPr="00CD5362">
        <w:rPr>
          <w:b/>
        </w:rPr>
        <w:t>3.4</w:t>
      </w:r>
      <w:r w:rsidRPr="00CD5362">
        <w:t xml:space="preserve"> </w:t>
      </w:r>
      <w:r w:rsidR="001D461E" w:rsidRPr="00CD5362">
        <w:t xml:space="preserve">Short term planning is also </w:t>
      </w:r>
      <w:r w:rsidR="00A3589B">
        <w:t>presented on the PE Passport</w:t>
      </w:r>
      <w:r w:rsidR="001D461E" w:rsidRPr="00CD5362">
        <w:t xml:space="preserve"> </w:t>
      </w:r>
      <w:r w:rsidR="004B10F3">
        <w:t>that</w:t>
      </w:r>
      <w:r w:rsidR="001D461E" w:rsidRPr="00CD5362">
        <w:t xml:space="preserve"> provide</w:t>
      </w:r>
      <w:r w:rsidR="004B10F3">
        <w:t>s</w:t>
      </w:r>
      <w:r w:rsidR="001D461E" w:rsidRPr="00CD5362">
        <w:t xml:space="preserve"> </w:t>
      </w:r>
      <w:r w:rsidR="00A3589B">
        <w:t xml:space="preserve">key </w:t>
      </w:r>
      <w:r w:rsidR="001D461E" w:rsidRPr="00CD5362">
        <w:t>learning objectives</w:t>
      </w:r>
      <w:r w:rsidR="004B10F3">
        <w:t>, success criteria and an in</w:t>
      </w:r>
      <w:r w:rsidR="00D20358">
        <w:t>-</w:t>
      </w:r>
      <w:r w:rsidR="004B10F3">
        <w:t>depth plan outlined as a warm up, main session and game</w:t>
      </w:r>
      <w:r w:rsidR="003024E6">
        <w:t>-</w:t>
      </w:r>
      <w:r w:rsidR="004B10F3">
        <w:t>based learning</w:t>
      </w:r>
      <w:r w:rsidR="00A3589B">
        <w:t xml:space="preserve">. </w:t>
      </w:r>
      <w:r w:rsidR="00D20358">
        <w:t>Videos are also provided for staff to watch and use as part of lessons to ensure skills are taught accurately.</w:t>
      </w:r>
      <w:r w:rsidR="00A3589B">
        <w:t xml:space="preserve"> Success criteria for assessment is provided to allow the teachers to assess </w:t>
      </w:r>
      <w:r w:rsidR="004B10F3">
        <w:t>accurately</w:t>
      </w:r>
      <w:r w:rsidR="00A3589B">
        <w:t xml:space="preserve"> and effectively</w:t>
      </w:r>
      <w:r w:rsidR="001D461E" w:rsidRPr="00A3589B">
        <w:t>.</w:t>
      </w:r>
      <w:r w:rsidR="001D461E" w:rsidRPr="00CD5362">
        <w:t xml:space="preserve"> </w:t>
      </w:r>
      <w:r w:rsidR="001D461E" w:rsidRPr="00A3589B">
        <w:t>Staff are encouraged to alter parts of this planning to meet the needs of their particular class, and regular consultations take place between the PE coordinator and class teachers as to the effectiveness of PE lessons.</w:t>
      </w:r>
      <w:r w:rsidR="001D461E" w:rsidRPr="00CD5362">
        <w:t xml:space="preserve">  </w:t>
      </w:r>
    </w:p>
    <w:p w:rsidR="001D461E" w:rsidRDefault="008359A0" w:rsidP="008359A0">
      <w:r w:rsidRPr="00CD5362">
        <w:rPr>
          <w:b/>
        </w:rPr>
        <w:t>3.</w:t>
      </w:r>
      <w:r w:rsidRPr="00A3589B">
        <w:rPr>
          <w:b/>
        </w:rPr>
        <w:t>5</w:t>
      </w:r>
      <w:r w:rsidRPr="00A3589B">
        <w:t xml:space="preserve"> We plan the PE activities so that they build</w:t>
      </w:r>
      <w:r w:rsidR="001D461E" w:rsidRPr="00A3589B">
        <w:t xml:space="preserve"> upon the prior learning of the </w:t>
      </w:r>
      <w:r w:rsidRPr="00A3589B">
        <w:t>children. While there are opportunities for child</w:t>
      </w:r>
      <w:r w:rsidR="001D461E" w:rsidRPr="00A3589B">
        <w:t xml:space="preserve">ren of all abilities to develop </w:t>
      </w:r>
      <w:r w:rsidRPr="00A3589B">
        <w:t xml:space="preserve">their skills, knowledge and understanding </w:t>
      </w:r>
      <w:r w:rsidR="001D461E" w:rsidRPr="00A3589B">
        <w:t xml:space="preserve">in each activity area, there is </w:t>
      </w:r>
      <w:r w:rsidRPr="00A3589B">
        <w:t>planned progression built into the scheme of</w:t>
      </w:r>
      <w:r w:rsidR="001D461E" w:rsidRPr="00A3589B">
        <w:t xml:space="preserve"> work, so that the children are </w:t>
      </w:r>
      <w:r w:rsidRPr="00A3589B">
        <w:t>increasingly challenged as they move up through the school.</w:t>
      </w:r>
    </w:p>
    <w:p w:rsidR="00DE7850" w:rsidRPr="00DE7850" w:rsidRDefault="00DE7850" w:rsidP="008359A0"/>
    <w:p w:rsidR="008359A0" w:rsidRPr="00CD5362" w:rsidRDefault="008359A0" w:rsidP="008359A0">
      <w:pPr>
        <w:rPr>
          <w:b/>
        </w:rPr>
      </w:pPr>
      <w:r w:rsidRPr="00CD5362">
        <w:rPr>
          <w:b/>
        </w:rPr>
        <w:t>4 The Foundation Stage</w:t>
      </w:r>
    </w:p>
    <w:p w:rsidR="008359A0" w:rsidRPr="00CD5362" w:rsidRDefault="008359A0" w:rsidP="008359A0">
      <w:r w:rsidRPr="00CD5362">
        <w:rPr>
          <w:b/>
        </w:rPr>
        <w:t>4.1</w:t>
      </w:r>
      <w:r w:rsidRPr="00CD5362">
        <w:t xml:space="preserve"> We encourage the physical development of our </w:t>
      </w:r>
      <w:r w:rsidR="001D461E" w:rsidRPr="00CD5362">
        <w:t xml:space="preserve">children in the reception class </w:t>
      </w:r>
      <w:r w:rsidRPr="00CD5362">
        <w:t>as an integral part of their work. As the</w:t>
      </w:r>
      <w:r w:rsidR="001D461E" w:rsidRPr="00CD5362">
        <w:t xml:space="preserve"> reception class is part of the </w:t>
      </w:r>
      <w:r w:rsidRPr="00CD5362">
        <w:t>Foundation Stage of the National Curriculum, we relate the phys</w:t>
      </w:r>
      <w:r w:rsidR="001D461E" w:rsidRPr="00CD5362">
        <w:t xml:space="preserve">ical </w:t>
      </w:r>
      <w:r w:rsidRPr="00CD5362">
        <w:t>development of the children to the objective</w:t>
      </w:r>
      <w:r w:rsidR="001D461E" w:rsidRPr="00CD5362">
        <w:t xml:space="preserve">s set out in the Early Learning </w:t>
      </w:r>
      <w:r w:rsidRPr="00CD5362">
        <w:t xml:space="preserve">Goals, </w:t>
      </w:r>
      <w:r w:rsidRPr="00CD5362">
        <w:lastRenderedPageBreak/>
        <w:t xml:space="preserve">which underpin the curriculum planning </w:t>
      </w:r>
      <w:r w:rsidR="001D461E" w:rsidRPr="00CD5362">
        <w:t xml:space="preserve">for children aged three to five </w:t>
      </w:r>
      <w:r w:rsidRPr="00CD5362">
        <w:t xml:space="preserve">years of age. </w:t>
      </w:r>
      <w:r w:rsidR="001D461E" w:rsidRPr="00CD5362">
        <w:t xml:space="preserve">At this stage, we place a huge emphasis on physical literacy, developing confidence and control </w:t>
      </w:r>
      <w:r w:rsidRPr="00CD5362">
        <w:t>of the way they move, and the way they hand</w:t>
      </w:r>
      <w:r w:rsidR="001D461E" w:rsidRPr="00CD5362">
        <w:t xml:space="preserve">le equipment. We give </w:t>
      </w:r>
      <w:r w:rsidRPr="00CD5362">
        <w:t>all children the opportunity to undertake ac</w:t>
      </w:r>
      <w:r w:rsidR="001D461E" w:rsidRPr="00CD5362">
        <w:t>tivities that offer appropriate physical</w:t>
      </w:r>
      <w:r w:rsidRPr="00CD5362">
        <w:t xml:space="preserve"> challenge, both indoors and </w:t>
      </w:r>
      <w:r w:rsidR="001D461E" w:rsidRPr="00CD5362">
        <w:t>outdoors, using a wide range of resources</w:t>
      </w:r>
      <w:r w:rsidRPr="00CD5362">
        <w:t xml:space="preserve"> to support specific skills.</w:t>
      </w:r>
      <w:r w:rsidR="001D461E" w:rsidRPr="00CD5362">
        <w:t xml:space="preserve">  We also introduce them to gymnastic</w:t>
      </w:r>
      <w:r w:rsidR="00D20358">
        <w:t>s,</w:t>
      </w:r>
      <w:r w:rsidR="001D461E" w:rsidRPr="00CD5362">
        <w:t xml:space="preserve"> </w:t>
      </w:r>
      <w:proofErr w:type="gramStart"/>
      <w:r w:rsidR="001D461E" w:rsidRPr="00CD5362">
        <w:t xml:space="preserve">dance </w:t>
      </w:r>
      <w:r w:rsidR="00D20358">
        <w:t xml:space="preserve"> and</w:t>
      </w:r>
      <w:proofErr w:type="gramEnd"/>
      <w:r w:rsidR="00D20358">
        <w:t xml:space="preserve"> team games </w:t>
      </w:r>
      <w:r w:rsidR="001D461E" w:rsidRPr="00CD5362">
        <w:t xml:space="preserve">to ensure future competence in these areas.  </w:t>
      </w:r>
    </w:p>
    <w:p w:rsidR="008359A0" w:rsidRPr="00CD5362" w:rsidRDefault="008359A0" w:rsidP="008359A0">
      <w:pPr>
        <w:rPr>
          <w:b/>
        </w:rPr>
      </w:pPr>
      <w:r w:rsidRPr="00CD5362">
        <w:rPr>
          <w:b/>
        </w:rPr>
        <w:t>5 Contribution of PE to teaching in other curriculum areas</w:t>
      </w:r>
    </w:p>
    <w:p w:rsidR="008359A0" w:rsidRPr="00CD5362" w:rsidRDefault="008359A0" w:rsidP="008359A0">
      <w:r w:rsidRPr="00CD5362">
        <w:rPr>
          <w:b/>
        </w:rPr>
        <w:t>5.1</w:t>
      </w:r>
      <w:r w:rsidRPr="00CD5362">
        <w:t xml:space="preserve"> English</w:t>
      </w:r>
    </w:p>
    <w:p w:rsidR="001D461E" w:rsidRPr="00CD5362" w:rsidRDefault="008359A0" w:rsidP="008359A0">
      <w:r w:rsidRPr="00CD5362">
        <w:t>PE contributes to the teaching of Engli</w:t>
      </w:r>
      <w:r w:rsidR="001D461E" w:rsidRPr="00CD5362">
        <w:t xml:space="preserve">sh in our school by encouraging </w:t>
      </w:r>
      <w:r w:rsidRPr="00CD5362">
        <w:t xml:space="preserve">children to describe </w:t>
      </w:r>
      <w:r w:rsidR="001D461E" w:rsidRPr="00CD5362">
        <w:t xml:space="preserve">their actions during lessons, evaluating these movements and </w:t>
      </w:r>
      <w:r w:rsidR="00DE7850">
        <w:t>providing feedback for ways to</w:t>
      </w:r>
      <w:r w:rsidR="001D461E" w:rsidRPr="00CD5362">
        <w:t xml:space="preserve"> improve</w:t>
      </w:r>
      <w:r w:rsidR="00DE7850">
        <w:t xml:space="preserve"> on performances</w:t>
      </w:r>
      <w:r w:rsidR="001D461E" w:rsidRPr="00CD5362">
        <w:t xml:space="preserve">.  </w:t>
      </w:r>
    </w:p>
    <w:p w:rsidR="008359A0" w:rsidRPr="00CD5362" w:rsidRDefault="008359A0" w:rsidP="008359A0">
      <w:r w:rsidRPr="00CD5362">
        <w:rPr>
          <w:b/>
        </w:rPr>
        <w:t>5.2</w:t>
      </w:r>
      <w:r w:rsidRPr="00CD5362">
        <w:t xml:space="preserve"> Information and communication technology (ICT)</w:t>
      </w:r>
    </w:p>
    <w:p w:rsidR="00F713DE" w:rsidRPr="00CD5362" w:rsidRDefault="008359A0" w:rsidP="008359A0">
      <w:r w:rsidRPr="00CD5362">
        <w:t xml:space="preserve">We use ICT to support PE teaching when appropriate. </w:t>
      </w:r>
      <w:r w:rsidR="001D461E" w:rsidRPr="00CD5362">
        <w:t xml:space="preserve"> We break down skills in each of the four compulsory areas by using a wide range of video playback </w:t>
      </w:r>
      <w:r w:rsidR="00F713DE" w:rsidRPr="00CD5362">
        <w:t xml:space="preserve">tools which children are then able to compare with their peers. </w:t>
      </w:r>
      <w:r w:rsidR="001D461E" w:rsidRPr="00CD5362">
        <w:t xml:space="preserve">We also use a wide range of iPad applications which allows for quick and easy designation of teams, recording of times/scores and </w:t>
      </w:r>
      <w:r w:rsidR="00F713DE" w:rsidRPr="00CD5362">
        <w:t xml:space="preserve">employment of various collaborative learning techniques. </w:t>
      </w:r>
      <w:r w:rsidR="00DE7850">
        <w:t xml:space="preserve">We </w:t>
      </w:r>
      <w:r w:rsidR="00D20243">
        <w:t xml:space="preserve">also </w:t>
      </w:r>
      <w:r w:rsidR="00DE7850">
        <w:t xml:space="preserve">use </w:t>
      </w:r>
      <w:r w:rsidR="00172E0F">
        <w:t xml:space="preserve">the </w:t>
      </w:r>
      <w:r w:rsidR="00DE7850">
        <w:t xml:space="preserve">PE passport to record assessments of the children and through this platform there are videos </w:t>
      </w:r>
      <w:r w:rsidR="00172E0F">
        <w:t xml:space="preserve">available </w:t>
      </w:r>
      <w:r w:rsidR="00DE7850">
        <w:t>to support both children and teacher</w:t>
      </w:r>
      <w:r w:rsidR="00172E0F">
        <w:t xml:space="preserve"> when performing different skills</w:t>
      </w:r>
      <w:r w:rsidR="00DE7850">
        <w:t xml:space="preserve">. </w:t>
      </w:r>
    </w:p>
    <w:p w:rsidR="008359A0" w:rsidRPr="00CD5362" w:rsidRDefault="008359A0" w:rsidP="008359A0">
      <w:r w:rsidRPr="00CD5362">
        <w:rPr>
          <w:b/>
        </w:rPr>
        <w:t>5.3</w:t>
      </w:r>
      <w:r w:rsidRPr="00CD5362">
        <w:t xml:space="preserve"> Personal, social and health education (PSHE) and citizenship</w:t>
      </w:r>
    </w:p>
    <w:p w:rsidR="008359A0" w:rsidRPr="00CD5362" w:rsidRDefault="008359A0" w:rsidP="008359A0">
      <w:r w:rsidRPr="00CD5362">
        <w:t xml:space="preserve">PE contributes to the teaching of personal, </w:t>
      </w:r>
      <w:r w:rsidR="00F713DE" w:rsidRPr="00CD5362">
        <w:t>social and health education and citizenship</w:t>
      </w:r>
      <w:r w:rsidRPr="00CD5362">
        <w:t xml:space="preserve">. Children learn about the benefits </w:t>
      </w:r>
      <w:r w:rsidR="00F713DE" w:rsidRPr="00CD5362">
        <w:t xml:space="preserve">of exercise and healthy eating, </w:t>
      </w:r>
      <w:r w:rsidRPr="00CD5362">
        <w:t>and how to make informed choices</w:t>
      </w:r>
      <w:r w:rsidR="00DE7850">
        <w:t xml:space="preserve"> and become healthy </w:t>
      </w:r>
      <w:r w:rsidR="00E171E7">
        <w:t>lifelong</w:t>
      </w:r>
      <w:r w:rsidR="00DE7850">
        <w:t xml:space="preserve"> learners.</w:t>
      </w:r>
    </w:p>
    <w:p w:rsidR="008359A0" w:rsidRPr="00CD5362" w:rsidRDefault="008359A0" w:rsidP="008359A0">
      <w:r w:rsidRPr="00CD5362">
        <w:rPr>
          <w:b/>
        </w:rPr>
        <w:t>5.4</w:t>
      </w:r>
      <w:r w:rsidRPr="00CD5362">
        <w:t xml:space="preserve"> Spiritual, moral, social and cultural development</w:t>
      </w:r>
    </w:p>
    <w:p w:rsidR="00F713DE" w:rsidRPr="00CD5362" w:rsidRDefault="008359A0" w:rsidP="008359A0">
      <w:r w:rsidRPr="00CD5362">
        <w:t xml:space="preserve">The teaching of PE offers opportunities </w:t>
      </w:r>
      <w:r w:rsidR="00F713DE" w:rsidRPr="00CD5362">
        <w:t>for children to develop socially and spiritually as well as physically. Collaborative learning</w:t>
      </w:r>
      <w:r w:rsidRPr="00CD5362">
        <w:t xml:space="preserve"> allow</w:t>
      </w:r>
      <w:r w:rsidR="00F713DE" w:rsidRPr="00CD5362">
        <w:t>s</w:t>
      </w:r>
      <w:r w:rsidRPr="00CD5362">
        <w:t xml:space="preserve"> children to work to</w:t>
      </w:r>
      <w:r w:rsidR="00F713DE" w:rsidRPr="00CD5362">
        <w:t xml:space="preserve">gether and give them the chance </w:t>
      </w:r>
      <w:r w:rsidRPr="00CD5362">
        <w:t>to discuss their ideas and performance</w:t>
      </w:r>
      <w:r w:rsidR="00DE7850">
        <w:t>s</w:t>
      </w:r>
      <w:r w:rsidRPr="00CD5362">
        <w:t>. Their work in gen</w:t>
      </w:r>
      <w:r w:rsidR="00F713DE" w:rsidRPr="00CD5362">
        <w:t xml:space="preserve">eral enables them </w:t>
      </w:r>
      <w:r w:rsidRPr="00CD5362">
        <w:t>to develop a respect for other children’s le</w:t>
      </w:r>
      <w:r w:rsidR="00F713DE" w:rsidRPr="00CD5362">
        <w:t xml:space="preserve">vels of ability, and encourages </w:t>
      </w:r>
      <w:r w:rsidRPr="00CD5362">
        <w:t>them to co-operate across a range of activ</w:t>
      </w:r>
      <w:r w:rsidR="00F713DE" w:rsidRPr="00CD5362">
        <w:t xml:space="preserve">ities and experiences. Children </w:t>
      </w:r>
      <w:r w:rsidRPr="00CD5362">
        <w:t>learn to respect and work with e</w:t>
      </w:r>
      <w:r w:rsidR="00F713DE" w:rsidRPr="00CD5362">
        <w:t xml:space="preserve">ach other, and develop a better </w:t>
      </w:r>
      <w:r w:rsidRPr="00CD5362">
        <w:t>understanding</w:t>
      </w:r>
      <w:r w:rsidR="00DE7850">
        <w:t xml:space="preserve"> and awareness</w:t>
      </w:r>
      <w:r w:rsidRPr="00CD5362">
        <w:t xml:space="preserve"> of themselves and other</w:t>
      </w:r>
      <w:r w:rsidR="00DE7850">
        <w:t>s around them</w:t>
      </w:r>
      <w:r w:rsidRPr="00CD5362">
        <w:t>.</w:t>
      </w:r>
    </w:p>
    <w:p w:rsidR="008359A0" w:rsidRPr="00CD5362" w:rsidRDefault="008359A0" w:rsidP="008359A0">
      <w:pPr>
        <w:rPr>
          <w:b/>
        </w:rPr>
      </w:pPr>
      <w:r w:rsidRPr="00CD5362">
        <w:rPr>
          <w:b/>
        </w:rPr>
        <w:t>6 Teaching PE to children with special needs</w:t>
      </w:r>
    </w:p>
    <w:p w:rsidR="00F713DE" w:rsidRPr="00CD5362" w:rsidRDefault="008359A0" w:rsidP="008359A0">
      <w:r w:rsidRPr="00CD5362">
        <w:rPr>
          <w:b/>
        </w:rPr>
        <w:t>6.1</w:t>
      </w:r>
      <w:r w:rsidRPr="00CD5362">
        <w:t xml:space="preserve"> </w:t>
      </w:r>
      <w:r w:rsidR="00F713DE" w:rsidRPr="00CD5362">
        <w:t>Our teaching of PE is fully inclusive and we make modifications where applicable to ensure all children</w:t>
      </w:r>
      <w:r w:rsidRPr="00CD5362">
        <w:t>, whatever their a</w:t>
      </w:r>
      <w:r w:rsidR="00F713DE" w:rsidRPr="00CD5362">
        <w:t>bility,</w:t>
      </w:r>
      <w:r w:rsidR="00DE7850">
        <w:t xml:space="preserve"> are able to access physical education.</w:t>
      </w:r>
      <w:r w:rsidR="00F713DE" w:rsidRPr="00CD5362">
        <w:t xml:space="preserve"> PE forms part of the </w:t>
      </w:r>
      <w:r w:rsidRPr="00CD5362">
        <w:t>school curriculum policy to provide a broa</w:t>
      </w:r>
      <w:r w:rsidR="00F713DE" w:rsidRPr="00CD5362">
        <w:t>d and balanced education to all c</w:t>
      </w:r>
      <w:r w:rsidRPr="00CD5362">
        <w:t>hildren. Teachers provide learning opport</w:t>
      </w:r>
      <w:r w:rsidR="00F713DE" w:rsidRPr="00CD5362">
        <w:t xml:space="preserve">unities that are </w:t>
      </w:r>
      <w:r w:rsidR="00DE7850">
        <w:t>appropriately differentiated</w:t>
      </w:r>
      <w:r w:rsidR="00F713DE" w:rsidRPr="00CD5362">
        <w:t xml:space="preserve"> to the </w:t>
      </w:r>
      <w:r w:rsidRPr="00CD5362">
        <w:t xml:space="preserve">needs of children with </w:t>
      </w:r>
      <w:r w:rsidR="00280FD5">
        <w:t>specific needs. W</w:t>
      </w:r>
      <w:r w:rsidR="00F713DE" w:rsidRPr="00CD5362">
        <w:t xml:space="preserve">ork in PE </w:t>
      </w:r>
      <w:r w:rsidR="00E02BA6" w:rsidRPr="00CD5362">
        <w:t>considers</w:t>
      </w:r>
      <w:r w:rsidR="00F713DE" w:rsidRPr="00CD5362">
        <w:t xml:space="preserve"> </w:t>
      </w:r>
      <w:r w:rsidRPr="00CD5362">
        <w:t>the targets set for individual children in t</w:t>
      </w:r>
      <w:r w:rsidR="00F713DE" w:rsidRPr="00CD5362">
        <w:t xml:space="preserve">heir Individual Education Plans </w:t>
      </w:r>
      <w:r w:rsidRPr="00CD5362">
        <w:t>(IEPs).</w:t>
      </w:r>
    </w:p>
    <w:p w:rsidR="008359A0" w:rsidRPr="00CD5362" w:rsidRDefault="008359A0" w:rsidP="008359A0">
      <w:pPr>
        <w:rPr>
          <w:b/>
        </w:rPr>
      </w:pPr>
      <w:r w:rsidRPr="00CD5362">
        <w:rPr>
          <w:b/>
        </w:rPr>
        <w:lastRenderedPageBreak/>
        <w:t>7 Assessment and recording</w:t>
      </w:r>
    </w:p>
    <w:p w:rsidR="008359A0" w:rsidRPr="00CD5362" w:rsidRDefault="008359A0" w:rsidP="008359A0">
      <w:r w:rsidRPr="00CD5362">
        <w:rPr>
          <w:b/>
        </w:rPr>
        <w:t>7.1</w:t>
      </w:r>
      <w:r w:rsidRPr="00CD5362">
        <w:t xml:space="preserve"> Teachers assess children’s </w:t>
      </w:r>
      <w:r w:rsidR="00280FD5">
        <w:t>attainment</w:t>
      </w:r>
      <w:r w:rsidRPr="00CD5362">
        <w:t xml:space="preserve"> in PE </w:t>
      </w:r>
      <w:r w:rsidR="00280FD5">
        <w:t xml:space="preserve">through </w:t>
      </w:r>
      <w:r w:rsidR="00F713DE" w:rsidRPr="00CD5362">
        <w:t>observ</w:t>
      </w:r>
      <w:r w:rsidR="00280FD5">
        <w:t>ation of ability</w:t>
      </w:r>
      <w:r w:rsidR="00E171E7">
        <w:t xml:space="preserve"> to perform a skill</w:t>
      </w:r>
      <w:r w:rsidR="00280FD5">
        <w:t xml:space="preserve"> and how they apply themselves through competition</w:t>
      </w:r>
      <w:r w:rsidR="00F713DE" w:rsidRPr="00CD5362">
        <w:t xml:space="preserve"> </w:t>
      </w:r>
      <w:r w:rsidRPr="00CD5362">
        <w:t>during lessons. They record the progress made against the learning objective fr</w:t>
      </w:r>
      <w:r w:rsidR="00280FD5">
        <w:t>om</w:t>
      </w:r>
      <w:r w:rsidRPr="00CD5362">
        <w:t xml:space="preserve"> </w:t>
      </w:r>
      <w:r w:rsidR="00280FD5">
        <w:t>a given</w:t>
      </w:r>
      <w:r w:rsidRPr="00CD5362">
        <w:t xml:space="preserve"> l</w:t>
      </w:r>
      <w:r w:rsidR="00F713DE" w:rsidRPr="00CD5362">
        <w:t xml:space="preserve">esson. At the end of a unit of </w:t>
      </w:r>
      <w:r w:rsidRPr="00CD5362">
        <w:t>work, teachers make a</w:t>
      </w:r>
      <w:r w:rsidR="00F713DE" w:rsidRPr="00CD5362">
        <w:t xml:space="preserve"> judgement against key performance indicators for</w:t>
      </w:r>
      <w:r w:rsidR="0053196C" w:rsidRPr="00CD5362">
        <w:t xml:space="preserve"> a child’s</w:t>
      </w:r>
      <w:r w:rsidR="00F713DE" w:rsidRPr="00CD5362">
        <w:t xml:space="preserve"> social, physical and cognitive development in line National Curriculum levels of </w:t>
      </w:r>
      <w:r w:rsidRPr="00CD5362">
        <w:t xml:space="preserve">attainment. They record this information </w:t>
      </w:r>
      <w:r w:rsidR="00F713DE" w:rsidRPr="00CD5362">
        <w:t>on a half termly</w:t>
      </w:r>
      <w:r w:rsidR="00E171E7">
        <w:t xml:space="preserve"> basis at the end of a unit of work</w:t>
      </w:r>
      <w:r w:rsidR="00280FD5">
        <w:t xml:space="preserve">. This information is recorded on the PE passport as Bronze, </w:t>
      </w:r>
      <w:bookmarkStart w:id="0" w:name="_GoBack"/>
      <w:bookmarkEnd w:id="0"/>
      <w:r w:rsidR="00280FD5">
        <w:t>Silver</w:t>
      </w:r>
      <w:r w:rsidR="00E171E7">
        <w:t>,</w:t>
      </w:r>
      <w:r w:rsidR="00280FD5">
        <w:t xml:space="preserve"> Gold and </w:t>
      </w:r>
      <w:r w:rsidR="00E171E7">
        <w:t xml:space="preserve">greater depth that </w:t>
      </w:r>
      <w:r w:rsidR="00280FD5">
        <w:t>represents</w:t>
      </w:r>
      <w:r w:rsidR="00E171E7">
        <w:t xml:space="preserve"> the children’s attainment in that unit.</w:t>
      </w:r>
      <w:r w:rsidR="00F713DE" w:rsidRPr="00CD5362">
        <w:t xml:space="preserve"> This information is then </w:t>
      </w:r>
      <w:r w:rsidR="00280FD5">
        <w:t>analysed</w:t>
      </w:r>
      <w:r w:rsidR="00F713DE" w:rsidRPr="00CD5362">
        <w:t xml:space="preserve"> </w:t>
      </w:r>
      <w:r w:rsidR="00280FD5">
        <w:t xml:space="preserve">by </w:t>
      </w:r>
      <w:r w:rsidR="00F713DE" w:rsidRPr="00CD5362">
        <w:t xml:space="preserve">the PE coordinator who is able to </w:t>
      </w:r>
      <w:r w:rsidR="00280FD5">
        <w:t>establish</w:t>
      </w:r>
      <w:r w:rsidR="00F713DE" w:rsidRPr="00CD5362">
        <w:t xml:space="preserve"> whether further intervention</w:t>
      </w:r>
      <w:r w:rsidR="0053196C" w:rsidRPr="00CD5362">
        <w:t xml:space="preserve"> is needed to either ensure the child meets age related expectations by the </w:t>
      </w:r>
      <w:r w:rsidR="00280FD5">
        <w:t>end</w:t>
      </w:r>
      <w:r w:rsidR="0053196C" w:rsidRPr="00CD5362">
        <w:t xml:space="preserve"> of the year, progress is maintained, or indeed gifted and talented children are continually stretched or challenged. </w:t>
      </w:r>
      <w:r w:rsidR="0053196C" w:rsidRPr="00A3589B">
        <w:t>On the conclusion of each year, the PE coordinator will</w:t>
      </w:r>
      <w:r w:rsidR="00A3589B" w:rsidRPr="00A3589B">
        <w:t xml:space="preserve"> analyse the data</w:t>
      </w:r>
      <w:r w:rsidR="0053196C" w:rsidRPr="00A3589B">
        <w:t xml:space="preserve"> input</w:t>
      </w:r>
      <w:r w:rsidR="00A3589B" w:rsidRPr="00A3589B">
        <w:t xml:space="preserve">ted by the staff and use this information to inform future </w:t>
      </w:r>
      <w:r w:rsidR="00E171E7">
        <w:t>long</w:t>
      </w:r>
      <w:r w:rsidR="00410E15">
        <w:t>-</w:t>
      </w:r>
      <w:r w:rsidR="00E171E7">
        <w:t xml:space="preserve">term </w:t>
      </w:r>
      <w:r w:rsidR="00A3589B" w:rsidRPr="00A3589B">
        <w:t>planning</w:t>
      </w:r>
      <w:r w:rsidR="00E171E7">
        <w:t>, club participation</w:t>
      </w:r>
      <w:r w:rsidR="00A3589B" w:rsidRPr="00A3589B">
        <w:t xml:space="preserve"> and interventions for the following year</w:t>
      </w:r>
      <w:r w:rsidR="0053196C" w:rsidRPr="00A3589B">
        <w:t xml:space="preserve">. </w:t>
      </w:r>
      <w:r w:rsidRPr="00A3589B">
        <w:t>These rec</w:t>
      </w:r>
      <w:r w:rsidR="0053196C" w:rsidRPr="00A3589B">
        <w:t xml:space="preserve">ords also enable the teacher to </w:t>
      </w:r>
      <w:r w:rsidRPr="00A3589B">
        <w:t>make an annual assessment of progress for each child,</w:t>
      </w:r>
      <w:r w:rsidR="0053196C" w:rsidRPr="00A3589B">
        <w:t xml:space="preserve"> as part of the child’s </w:t>
      </w:r>
      <w:r w:rsidRPr="00A3589B">
        <w:t xml:space="preserve">annual report to parents. The teacher passes </w:t>
      </w:r>
      <w:r w:rsidR="0053196C" w:rsidRPr="00A3589B">
        <w:t xml:space="preserve">this information on to the next </w:t>
      </w:r>
      <w:r w:rsidRPr="00A3589B">
        <w:t>teacher at the end of each year.</w:t>
      </w:r>
    </w:p>
    <w:p w:rsidR="0053196C" w:rsidRPr="00CD5362" w:rsidRDefault="00E171E7" w:rsidP="008359A0">
      <w:r>
        <w:t xml:space="preserve"> </w:t>
      </w:r>
    </w:p>
    <w:p w:rsidR="0053196C" w:rsidRDefault="008359A0" w:rsidP="008359A0">
      <w:r w:rsidRPr="00CD5362">
        <w:rPr>
          <w:b/>
        </w:rPr>
        <w:t>7.2</w:t>
      </w:r>
      <w:r w:rsidRPr="00CD5362">
        <w:t xml:space="preserve"> The PE subject le</w:t>
      </w:r>
      <w:r w:rsidR="00280FD5">
        <w:t>ader and coaches</w:t>
      </w:r>
      <w:r w:rsidR="00A3589B">
        <w:t xml:space="preserve"> keep written, </w:t>
      </w:r>
      <w:r w:rsidRPr="00CD5362">
        <w:t>photographic a</w:t>
      </w:r>
      <w:r w:rsidR="0053196C" w:rsidRPr="00CD5362">
        <w:t xml:space="preserve">nd video evidence of children’s work </w:t>
      </w:r>
      <w:r w:rsidR="00A3589B">
        <w:t>through PE Passport, school twitter and bank of images</w:t>
      </w:r>
      <w:r w:rsidR="00E171E7">
        <w:t xml:space="preserve"> on the teacher iPad</w:t>
      </w:r>
      <w:r w:rsidRPr="00CD5362">
        <w:t xml:space="preserve">. </w:t>
      </w:r>
      <w:r w:rsidR="00280FD5">
        <w:t>Physical activity from lessons and competitions is promoted and posted on Twitter, Class Dojo and school website</w:t>
      </w:r>
      <w:r w:rsidRPr="00A3589B">
        <w:t>.</w:t>
      </w:r>
      <w:r w:rsidR="00A3589B" w:rsidRPr="00A3589B">
        <w:t xml:space="preserve"> This demonstrates what the expected level of achievement is in each area of activity in PE in each year of the school. Teachers meet regularly to review individual evidence of children’s work against the national exemplification material.</w:t>
      </w:r>
    </w:p>
    <w:p w:rsidR="00A3589B" w:rsidRPr="00CD5362" w:rsidRDefault="00A3589B" w:rsidP="008359A0"/>
    <w:p w:rsidR="008359A0" w:rsidRPr="00CD5362" w:rsidRDefault="008359A0" w:rsidP="008359A0">
      <w:pPr>
        <w:rPr>
          <w:b/>
        </w:rPr>
      </w:pPr>
      <w:r w:rsidRPr="00CD5362">
        <w:rPr>
          <w:b/>
        </w:rPr>
        <w:t>8 Resources</w:t>
      </w:r>
    </w:p>
    <w:p w:rsidR="0053196C" w:rsidRPr="00CD5362" w:rsidRDefault="008359A0" w:rsidP="008359A0">
      <w:r w:rsidRPr="00CD5362">
        <w:rPr>
          <w:b/>
        </w:rPr>
        <w:t>8.1</w:t>
      </w:r>
      <w:r w:rsidRPr="00CD5362">
        <w:t xml:space="preserve"> </w:t>
      </w:r>
      <w:r w:rsidR="0053196C" w:rsidRPr="00CD5362">
        <w:t>As a school, we have invested heavily in PE equipment to ensure t</w:t>
      </w:r>
      <w:r w:rsidRPr="00CD5362">
        <w:t>here is a wide range of resources to suppor</w:t>
      </w:r>
      <w:r w:rsidR="0053196C" w:rsidRPr="00CD5362">
        <w:t xml:space="preserve">t the teaching of PE across the </w:t>
      </w:r>
      <w:r w:rsidRPr="00CD5362">
        <w:t>school. We keep most</w:t>
      </w:r>
      <w:r w:rsidR="0053196C" w:rsidRPr="00CD5362">
        <w:t xml:space="preserve"> of our PE </w:t>
      </w:r>
      <w:r w:rsidRPr="00CD5362">
        <w:t>equipme</w:t>
      </w:r>
      <w:r w:rsidR="0053196C" w:rsidRPr="00CD5362">
        <w:t xml:space="preserve">nt in the PE store, and this is </w:t>
      </w:r>
      <w:r w:rsidRPr="00CD5362">
        <w:t>accessible to children only under adult supervi</w:t>
      </w:r>
      <w:r w:rsidR="0053196C" w:rsidRPr="00CD5362">
        <w:t xml:space="preserve">sion.  The hall contains a range </w:t>
      </w:r>
      <w:r w:rsidRPr="00CD5362">
        <w:t>of large apparatus, and we expect the child</w:t>
      </w:r>
      <w:r w:rsidR="0053196C" w:rsidRPr="00CD5362">
        <w:t xml:space="preserve">ren to help set up and put away </w:t>
      </w:r>
      <w:r w:rsidRPr="00CD5362">
        <w:t xml:space="preserve">this equipment as part of their work. By </w:t>
      </w:r>
      <w:r w:rsidR="0053196C" w:rsidRPr="00CD5362">
        <w:t xml:space="preserve">so doing, the children learn to </w:t>
      </w:r>
      <w:r w:rsidRPr="00CD5362">
        <w:t>handle equipment safely. The children use</w:t>
      </w:r>
      <w:r w:rsidR="0053196C" w:rsidRPr="00CD5362">
        <w:t xml:space="preserve"> the school field for games and </w:t>
      </w:r>
      <w:r w:rsidRPr="00CD5362">
        <w:t>athletics activities and the local swimming pool for swimming lessons.</w:t>
      </w:r>
    </w:p>
    <w:p w:rsidR="008359A0" w:rsidRPr="00CD5362" w:rsidRDefault="008359A0" w:rsidP="008359A0">
      <w:pPr>
        <w:rPr>
          <w:b/>
        </w:rPr>
      </w:pPr>
      <w:r w:rsidRPr="00CD5362">
        <w:rPr>
          <w:b/>
        </w:rPr>
        <w:t>9 Health and safety</w:t>
      </w:r>
    </w:p>
    <w:p w:rsidR="00737B5F" w:rsidRPr="00CD5362" w:rsidRDefault="008359A0" w:rsidP="008359A0">
      <w:r w:rsidRPr="00CD5362">
        <w:rPr>
          <w:b/>
        </w:rPr>
        <w:t>9.1</w:t>
      </w:r>
      <w:r w:rsidRPr="00CD5362">
        <w:t xml:space="preserve"> </w:t>
      </w:r>
      <w:r w:rsidR="00737B5F" w:rsidRPr="00CD5362">
        <w:t>In this particular subject we place particular emphasis on health and safety</w:t>
      </w:r>
      <w:r w:rsidRPr="00CD5362">
        <w:t>. We encourage the children to co</w:t>
      </w:r>
      <w:r w:rsidR="0053196C" w:rsidRPr="00CD5362">
        <w:t>nsider their own safety and the s</w:t>
      </w:r>
      <w:r w:rsidRPr="00CD5362">
        <w:t>afety of others at all times. We expect</w:t>
      </w:r>
      <w:r w:rsidR="0053196C" w:rsidRPr="00CD5362">
        <w:t xml:space="preserve"> them to change for PE into the </w:t>
      </w:r>
      <w:r w:rsidRPr="00CD5362">
        <w:t>agreed clothing for each activity area.</w:t>
      </w:r>
      <w:r w:rsidR="0053196C" w:rsidRPr="00CD5362">
        <w:t xml:space="preserve"> </w:t>
      </w:r>
      <w:r w:rsidR="00737B5F" w:rsidRPr="00CD5362">
        <w:t xml:space="preserve">There is </w:t>
      </w:r>
      <w:r w:rsidR="0053196C" w:rsidRPr="00CD5362">
        <w:t xml:space="preserve">no jewellery is to be </w:t>
      </w:r>
      <w:r w:rsidR="00737B5F" w:rsidRPr="00CD5362">
        <w:t>worn for any physical activity and trainers must be worn. In the event of no kit or trainers</w:t>
      </w:r>
      <w:r w:rsidR="00387D00">
        <w:t>,</w:t>
      </w:r>
      <w:r w:rsidR="00737B5F" w:rsidRPr="00CD5362">
        <w:t xml:space="preserve"> children will be given a spare school PE Kit and it will be at the </w:t>
      </w:r>
      <w:r w:rsidR="00387D00" w:rsidRPr="00CD5362">
        <w:t>teachers’</w:t>
      </w:r>
      <w:r w:rsidR="00737B5F" w:rsidRPr="00CD5362">
        <w:t xml:space="preserve"> digression to determine whether the child’s school shoes are suitable for physical activity.  </w:t>
      </w:r>
      <w:r w:rsidR="00E171E7">
        <w:t xml:space="preserve">Risk assessments have been taken for both the indoor sports hall and </w:t>
      </w:r>
      <w:r w:rsidR="00041673">
        <w:t xml:space="preserve">our door sports areas. </w:t>
      </w:r>
    </w:p>
    <w:p w:rsidR="008359A0" w:rsidRPr="00CD5362" w:rsidRDefault="008359A0" w:rsidP="008359A0">
      <w:pPr>
        <w:rPr>
          <w:b/>
        </w:rPr>
      </w:pPr>
      <w:r w:rsidRPr="00CD5362">
        <w:rPr>
          <w:b/>
        </w:rPr>
        <w:lastRenderedPageBreak/>
        <w:t>10 Monitoring and review</w:t>
      </w:r>
    </w:p>
    <w:p w:rsidR="0053196C" w:rsidRPr="00387D00" w:rsidRDefault="008359A0" w:rsidP="008359A0">
      <w:r w:rsidRPr="00CD5362">
        <w:rPr>
          <w:b/>
        </w:rPr>
        <w:t>10.1</w:t>
      </w:r>
      <w:r w:rsidRPr="00CD5362">
        <w:t xml:space="preserve"> The monitoring of the standards of childr</w:t>
      </w:r>
      <w:r w:rsidR="0053196C" w:rsidRPr="00CD5362">
        <w:t xml:space="preserve">en’s work and of the quality of </w:t>
      </w:r>
      <w:r w:rsidRPr="00CD5362">
        <w:t xml:space="preserve">teaching in PE is the responsibility of the PE </w:t>
      </w:r>
      <w:r w:rsidR="0053196C" w:rsidRPr="00CD5362">
        <w:t xml:space="preserve">subject leader. The work of the </w:t>
      </w:r>
      <w:r w:rsidRPr="00CD5362">
        <w:t>subject leader also involves supporting co</w:t>
      </w:r>
      <w:r w:rsidR="0053196C" w:rsidRPr="00CD5362">
        <w:t xml:space="preserve">lleagues in the teaching of PE, </w:t>
      </w:r>
      <w:r w:rsidRPr="00CD5362">
        <w:t>being informed about current developments in the subject, and providing a</w:t>
      </w:r>
      <w:r w:rsidR="0053196C" w:rsidRPr="00CD5362">
        <w:t xml:space="preserve"> </w:t>
      </w:r>
      <w:r w:rsidRPr="00CD5362">
        <w:t>strategic lead and direction for the subject in the school. The PE subject</w:t>
      </w:r>
      <w:r w:rsidR="0053196C" w:rsidRPr="00CD5362">
        <w:t xml:space="preserve"> </w:t>
      </w:r>
      <w:r w:rsidRPr="00CD5362">
        <w:t xml:space="preserve">leader should manage their time effectively </w:t>
      </w:r>
      <w:r w:rsidR="0053196C" w:rsidRPr="00CD5362">
        <w:t xml:space="preserve">and is given regular management </w:t>
      </w:r>
      <w:r w:rsidRPr="00CD5362">
        <w:t>time in order to review evidence of the child</w:t>
      </w:r>
      <w:r w:rsidR="0053196C" w:rsidRPr="00CD5362">
        <w:t xml:space="preserve">ren’s work and undertake lesson </w:t>
      </w:r>
      <w:r w:rsidRPr="00CD5362">
        <w:t xml:space="preserve">observations of </w:t>
      </w:r>
      <w:r w:rsidR="0053196C" w:rsidRPr="00CD5362">
        <w:t xml:space="preserve">P.E teaching across the school. </w:t>
      </w:r>
      <w:r w:rsidRPr="00CD5362">
        <w:t xml:space="preserve">The PE subject leader gives the headteacher </w:t>
      </w:r>
      <w:r w:rsidR="0053196C" w:rsidRPr="00CD5362">
        <w:t xml:space="preserve">an annual summary report in </w:t>
      </w:r>
      <w:r w:rsidRPr="00CD5362">
        <w:t>which s/he evaluates the strengths an</w:t>
      </w:r>
      <w:r w:rsidR="0053196C" w:rsidRPr="00CD5362">
        <w:t xml:space="preserve">d weaknesses in the subject and </w:t>
      </w:r>
      <w:r w:rsidRPr="00CD5362">
        <w:t>indicates areas for further improvement.</w:t>
      </w:r>
    </w:p>
    <w:p w:rsidR="008359A0" w:rsidRPr="00CD5362" w:rsidRDefault="008359A0" w:rsidP="008359A0">
      <w:pPr>
        <w:rPr>
          <w:b/>
        </w:rPr>
      </w:pPr>
      <w:r w:rsidRPr="00CD5362">
        <w:rPr>
          <w:b/>
        </w:rPr>
        <w:t>11 Extra-curricular activities</w:t>
      </w:r>
    </w:p>
    <w:p w:rsidR="0053196C" w:rsidRPr="00CD5362" w:rsidRDefault="008359A0" w:rsidP="008359A0">
      <w:r w:rsidRPr="00CD5362">
        <w:rPr>
          <w:b/>
        </w:rPr>
        <w:t>11.1</w:t>
      </w:r>
      <w:r w:rsidRPr="00CD5362">
        <w:t xml:space="preserve"> The school provides a wide range of PE-related</w:t>
      </w:r>
      <w:r w:rsidR="0053196C" w:rsidRPr="00CD5362">
        <w:t xml:space="preserve"> activities for children </w:t>
      </w:r>
      <w:r w:rsidR="00737B5F" w:rsidRPr="00CD5362">
        <w:t xml:space="preserve">of all ages and abilities </w:t>
      </w:r>
      <w:r w:rsidR="0053196C" w:rsidRPr="00CD5362">
        <w:t xml:space="preserve">at the </w:t>
      </w:r>
      <w:r w:rsidRPr="00CD5362">
        <w:t>end of the school day</w:t>
      </w:r>
      <w:r w:rsidR="0053196C" w:rsidRPr="00CD5362">
        <w:t xml:space="preserve">. These encourage children </w:t>
      </w:r>
      <w:r w:rsidRPr="00CD5362">
        <w:t>to further develop their skills in a range of</w:t>
      </w:r>
      <w:r w:rsidR="0053196C" w:rsidRPr="00CD5362">
        <w:t xml:space="preserve"> the activity areas. The school </w:t>
      </w:r>
      <w:r w:rsidRPr="00CD5362">
        <w:t>sends details of the current club activities to parents at the be</w:t>
      </w:r>
      <w:r w:rsidR="0053196C" w:rsidRPr="00CD5362">
        <w:t xml:space="preserve">ginning of </w:t>
      </w:r>
      <w:r w:rsidRPr="00CD5362">
        <w:t>each term. The school also plays regular fixtur</w:t>
      </w:r>
      <w:r w:rsidR="00737B5F" w:rsidRPr="00CD5362">
        <w:t xml:space="preserve">es/competitions </w:t>
      </w:r>
      <w:r w:rsidR="0053196C" w:rsidRPr="00CD5362">
        <w:t>against other local schools</w:t>
      </w:r>
      <w:r w:rsidR="00041673">
        <w:t xml:space="preserve"> and as part of the Active Tameside partnership</w:t>
      </w:r>
      <w:r w:rsidR="0053196C" w:rsidRPr="00CD5362">
        <w:t xml:space="preserve">. </w:t>
      </w:r>
      <w:r w:rsidRPr="00CD5362">
        <w:t>This introduces a competitive element to tea</w:t>
      </w:r>
      <w:r w:rsidR="0053196C" w:rsidRPr="00CD5362">
        <w:t xml:space="preserve">m games and allows the children </w:t>
      </w:r>
      <w:r w:rsidRPr="00CD5362">
        <w:t>to put into practice the skills that they h</w:t>
      </w:r>
      <w:r w:rsidR="0053196C" w:rsidRPr="00CD5362">
        <w:t xml:space="preserve">ave developed in their lessons. </w:t>
      </w:r>
      <w:r w:rsidRPr="00CD5362">
        <w:t xml:space="preserve">These opportunities foster a sense of team </w:t>
      </w:r>
      <w:r w:rsidR="0053196C" w:rsidRPr="00CD5362">
        <w:t xml:space="preserve">spirit and co-operation amongst </w:t>
      </w:r>
      <w:r w:rsidRPr="00CD5362">
        <w:t>our children.</w:t>
      </w:r>
    </w:p>
    <w:p w:rsidR="0053196C" w:rsidRPr="00CD5362" w:rsidRDefault="008359A0" w:rsidP="008359A0">
      <w:r w:rsidRPr="00CD5362">
        <w:rPr>
          <w:b/>
        </w:rPr>
        <w:t>11.2</w:t>
      </w:r>
      <w:r w:rsidRPr="00CD5362">
        <w:t xml:space="preserve"> It is the responsibility of the class teacher</w:t>
      </w:r>
      <w:r w:rsidR="0053196C" w:rsidRPr="00CD5362">
        <w:t xml:space="preserve"> to provide an appropriate P.E. </w:t>
      </w:r>
      <w:r w:rsidRPr="00CD5362">
        <w:t>curriculum in a safe environment.</w:t>
      </w:r>
    </w:p>
    <w:p w:rsidR="00737B5F" w:rsidRDefault="008359A0" w:rsidP="008359A0">
      <w:r w:rsidRPr="00CD5362">
        <w:rPr>
          <w:b/>
        </w:rPr>
        <w:t>11.3</w:t>
      </w:r>
      <w:r w:rsidRPr="00CD5362">
        <w:t xml:space="preserve"> The leadership team’s role is to encourage goo</w:t>
      </w:r>
      <w:r w:rsidR="00737B5F" w:rsidRPr="00CD5362">
        <w:t xml:space="preserve">d practice and to ensure that </w:t>
      </w:r>
      <w:r w:rsidRPr="00CD5362">
        <w:t>the P.E. policy is being followed by staff.</w:t>
      </w:r>
    </w:p>
    <w:p w:rsidR="00387D00" w:rsidRPr="00CD5362" w:rsidRDefault="00387D00" w:rsidP="008359A0"/>
    <w:p w:rsidR="008359A0" w:rsidRPr="00CD5362" w:rsidRDefault="008359A0" w:rsidP="008359A0">
      <w:pPr>
        <w:rPr>
          <w:b/>
        </w:rPr>
      </w:pPr>
      <w:r w:rsidRPr="00CD5362">
        <w:rPr>
          <w:b/>
        </w:rPr>
        <w:t xml:space="preserve">Coordinator: </w:t>
      </w:r>
      <w:r w:rsidR="00387D00">
        <w:rPr>
          <w:b/>
        </w:rPr>
        <w:t>D.</w:t>
      </w:r>
      <w:r w:rsidR="000B0D01">
        <w:rPr>
          <w:b/>
        </w:rPr>
        <w:t xml:space="preserve"> </w:t>
      </w:r>
      <w:r w:rsidR="00387D00">
        <w:rPr>
          <w:b/>
        </w:rPr>
        <w:t>Leeming</w:t>
      </w:r>
    </w:p>
    <w:p w:rsidR="0053196C" w:rsidRPr="00CD5362" w:rsidRDefault="008359A0" w:rsidP="008359A0">
      <w:pPr>
        <w:rPr>
          <w:b/>
        </w:rPr>
      </w:pPr>
      <w:r w:rsidRPr="00CD5362">
        <w:rPr>
          <w:b/>
        </w:rPr>
        <w:t xml:space="preserve">Date discussed with staff: </w:t>
      </w:r>
    </w:p>
    <w:p w:rsidR="0053196C" w:rsidRPr="00CD5362" w:rsidRDefault="008359A0" w:rsidP="008359A0">
      <w:pPr>
        <w:rPr>
          <w:b/>
        </w:rPr>
      </w:pPr>
      <w:r w:rsidRPr="00CD5362">
        <w:rPr>
          <w:b/>
        </w:rPr>
        <w:t xml:space="preserve">Date Approved Governors: </w:t>
      </w:r>
    </w:p>
    <w:p w:rsidR="00535618" w:rsidRPr="00CD5362" w:rsidRDefault="008359A0" w:rsidP="008359A0">
      <w:r w:rsidRPr="00CD5362">
        <w:rPr>
          <w:b/>
        </w:rPr>
        <w:t xml:space="preserve">Date of review: </w:t>
      </w:r>
    </w:p>
    <w:sectPr w:rsidR="00535618" w:rsidRPr="00CD5362" w:rsidSect="00CD5362">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946" w:rsidRDefault="00F27946" w:rsidP="00D77F19">
      <w:pPr>
        <w:spacing w:after="0" w:line="240" w:lineRule="auto"/>
      </w:pPr>
      <w:r>
        <w:separator/>
      </w:r>
    </w:p>
  </w:endnote>
  <w:endnote w:type="continuationSeparator" w:id="0">
    <w:p w:rsidR="00F27946" w:rsidRDefault="00F27946" w:rsidP="00D7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F19" w:rsidRDefault="00D77F19" w:rsidP="00D77F19">
    <w:pPr>
      <w:pStyle w:val="Footer"/>
    </w:pPr>
    <w:r>
      <w:t xml:space="preserve">HOLDEN CLOUGH P.E POLICY </w:t>
    </w:r>
    <w:r>
      <w:tab/>
    </w:r>
    <w:r>
      <w:tab/>
      <w:t>S</w:t>
    </w:r>
    <w:r w:rsidR="00DE7850">
      <w:t>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946" w:rsidRDefault="00F27946" w:rsidP="00D77F19">
      <w:pPr>
        <w:spacing w:after="0" w:line="240" w:lineRule="auto"/>
      </w:pPr>
      <w:r>
        <w:separator/>
      </w:r>
    </w:p>
  </w:footnote>
  <w:footnote w:type="continuationSeparator" w:id="0">
    <w:p w:rsidR="00F27946" w:rsidRDefault="00F27946" w:rsidP="00D77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F19" w:rsidRDefault="00D77F19">
    <w:pPr>
      <w:pStyle w:val="Header"/>
    </w:pPr>
  </w:p>
  <w:p w:rsidR="00D77F19" w:rsidRDefault="00D7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7AD2"/>
    <w:multiLevelType w:val="hybridMultilevel"/>
    <w:tmpl w:val="38E4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A3B38"/>
    <w:multiLevelType w:val="hybridMultilevel"/>
    <w:tmpl w:val="78220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C4A1E"/>
    <w:multiLevelType w:val="hybridMultilevel"/>
    <w:tmpl w:val="5BA4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E3D93"/>
    <w:multiLevelType w:val="hybridMultilevel"/>
    <w:tmpl w:val="CD70C748"/>
    <w:lvl w:ilvl="0" w:tplc="7F7E7A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A7107"/>
    <w:multiLevelType w:val="hybridMultilevel"/>
    <w:tmpl w:val="C0BC8D6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9596602"/>
    <w:multiLevelType w:val="hybridMultilevel"/>
    <w:tmpl w:val="5040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265AB"/>
    <w:multiLevelType w:val="hybridMultilevel"/>
    <w:tmpl w:val="6954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651091"/>
    <w:multiLevelType w:val="hybridMultilevel"/>
    <w:tmpl w:val="9CC0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60F48"/>
    <w:multiLevelType w:val="hybridMultilevel"/>
    <w:tmpl w:val="F39670F6"/>
    <w:lvl w:ilvl="0" w:tplc="7F7E7A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A0"/>
    <w:rsid w:val="00041673"/>
    <w:rsid w:val="000B0D01"/>
    <w:rsid w:val="00172E0F"/>
    <w:rsid w:val="001B59B1"/>
    <w:rsid w:val="001D461E"/>
    <w:rsid w:val="00280FD5"/>
    <w:rsid w:val="003024E6"/>
    <w:rsid w:val="00387D00"/>
    <w:rsid w:val="003A19C4"/>
    <w:rsid w:val="00410E15"/>
    <w:rsid w:val="004A3054"/>
    <w:rsid w:val="004B10F3"/>
    <w:rsid w:val="0053196C"/>
    <w:rsid w:val="00535618"/>
    <w:rsid w:val="00575760"/>
    <w:rsid w:val="00737B5F"/>
    <w:rsid w:val="008359A0"/>
    <w:rsid w:val="009532F3"/>
    <w:rsid w:val="00A3589B"/>
    <w:rsid w:val="00C3201A"/>
    <w:rsid w:val="00C83612"/>
    <w:rsid w:val="00C9786F"/>
    <w:rsid w:val="00CA2A87"/>
    <w:rsid w:val="00CA6608"/>
    <w:rsid w:val="00CD5362"/>
    <w:rsid w:val="00D20243"/>
    <w:rsid w:val="00D20358"/>
    <w:rsid w:val="00D77F19"/>
    <w:rsid w:val="00DE7850"/>
    <w:rsid w:val="00E02BA6"/>
    <w:rsid w:val="00E02BCD"/>
    <w:rsid w:val="00E171E7"/>
    <w:rsid w:val="00E27383"/>
    <w:rsid w:val="00E77555"/>
    <w:rsid w:val="00F27946"/>
    <w:rsid w:val="00F71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FCB4"/>
  <w15:docId w15:val="{286A89FD-97C8-4AC8-BC70-7B2D56A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59A0"/>
    <w:rPr>
      <w:b/>
      <w:bCs/>
    </w:rPr>
  </w:style>
  <w:style w:type="paragraph" w:styleId="ListParagraph">
    <w:name w:val="List Paragraph"/>
    <w:basedOn w:val="Normal"/>
    <w:uiPriority w:val="34"/>
    <w:qFormat/>
    <w:rsid w:val="003A19C4"/>
    <w:pPr>
      <w:ind w:left="720"/>
      <w:contextualSpacing/>
    </w:pPr>
  </w:style>
  <w:style w:type="paragraph" w:styleId="BalloonText">
    <w:name w:val="Balloon Text"/>
    <w:basedOn w:val="Normal"/>
    <w:link w:val="BalloonTextChar"/>
    <w:uiPriority w:val="99"/>
    <w:semiHidden/>
    <w:unhideWhenUsed/>
    <w:rsid w:val="00D7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F19"/>
    <w:rPr>
      <w:rFonts w:ascii="Tahoma" w:hAnsi="Tahoma" w:cs="Tahoma"/>
      <w:sz w:val="16"/>
      <w:szCs w:val="16"/>
    </w:rPr>
  </w:style>
  <w:style w:type="paragraph" w:styleId="Header">
    <w:name w:val="header"/>
    <w:basedOn w:val="Normal"/>
    <w:link w:val="HeaderChar"/>
    <w:uiPriority w:val="99"/>
    <w:unhideWhenUsed/>
    <w:rsid w:val="00D77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F19"/>
  </w:style>
  <w:style w:type="paragraph" w:styleId="Footer">
    <w:name w:val="footer"/>
    <w:basedOn w:val="Normal"/>
    <w:link w:val="FooterChar"/>
    <w:uiPriority w:val="99"/>
    <w:unhideWhenUsed/>
    <w:rsid w:val="00D77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F19"/>
  </w:style>
  <w:style w:type="paragraph" w:styleId="NoSpacing">
    <w:name w:val="No Spacing"/>
    <w:link w:val="NoSpacingChar"/>
    <w:uiPriority w:val="1"/>
    <w:qFormat/>
    <w:rsid w:val="00CD536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5362"/>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1D5EAE2E8F4AEBBAE9EB813045DA33"/>
        <w:category>
          <w:name w:val="General"/>
          <w:gallery w:val="placeholder"/>
        </w:category>
        <w:types>
          <w:type w:val="bbPlcHdr"/>
        </w:types>
        <w:behaviors>
          <w:behavior w:val="content"/>
        </w:behaviors>
        <w:guid w:val="{3687D7AF-C632-4588-A5A8-CB9C76AFD0FF}"/>
      </w:docPartPr>
      <w:docPartBody>
        <w:p w:rsidR="007A0A87" w:rsidRDefault="00D24B83" w:rsidP="00D24B83">
          <w:pPr>
            <w:pStyle w:val="591D5EAE2E8F4AEBBAE9EB813045DA33"/>
          </w:pPr>
          <w:r>
            <w:rPr>
              <w:rFonts w:asciiTheme="majorHAnsi" w:eastAsiaTheme="majorEastAsia" w:hAnsiTheme="majorHAnsi" w:cstheme="majorBidi"/>
              <w:caps/>
            </w:rPr>
            <w:t>[Type the company name]</w:t>
          </w:r>
        </w:p>
      </w:docPartBody>
    </w:docPart>
    <w:docPart>
      <w:docPartPr>
        <w:name w:val="C55153E6B2B74EEC9BF6208225EEB5DD"/>
        <w:category>
          <w:name w:val="General"/>
          <w:gallery w:val="placeholder"/>
        </w:category>
        <w:types>
          <w:type w:val="bbPlcHdr"/>
        </w:types>
        <w:behaviors>
          <w:behavior w:val="content"/>
        </w:behaviors>
        <w:guid w:val="{EAEA2BC8-76DE-4234-A5FD-9B653B9F692D}"/>
      </w:docPartPr>
      <w:docPartBody>
        <w:p w:rsidR="007A0A87" w:rsidRDefault="00D24B83" w:rsidP="00D24B83">
          <w:pPr>
            <w:pStyle w:val="C55153E6B2B74EEC9BF6208225EEB5DD"/>
          </w:pPr>
          <w:r>
            <w:rPr>
              <w:rFonts w:asciiTheme="majorHAnsi" w:eastAsiaTheme="majorEastAsia" w:hAnsiTheme="majorHAnsi" w:cstheme="majorBidi"/>
              <w:sz w:val="80"/>
              <w:szCs w:val="80"/>
            </w:rPr>
            <w:t>[Type the document title]</w:t>
          </w:r>
        </w:p>
      </w:docPartBody>
    </w:docPart>
    <w:docPart>
      <w:docPartPr>
        <w:name w:val="C62ABA69F6E74B3C8D281D8DEE97AF21"/>
        <w:category>
          <w:name w:val="General"/>
          <w:gallery w:val="placeholder"/>
        </w:category>
        <w:types>
          <w:type w:val="bbPlcHdr"/>
        </w:types>
        <w:behaviors>
          <w:behavior w:val="content"/>
        </w:behaviors>
        <w:guid w:val="{1E843446-50FC-4153-9D15-D3048A7FBA0E}"/>
      </w:docPartPr>
      <w:docPartBody>
        <w:p w:rsidR="007A0A87" w:rsidRDefault="00D24B83" w:rsidP="00D24B83">
          <w:pPr>
            <w:pStyle w:val="C62ABA69F6E74B3C8D281D8DEE97AF21"/>
          </w:pPr>
          <w:r>
            <w:rPr>
              <w:rFonts w:asciiTheme="majorHAnsi" w:eastAsiaTheme="majorEastAsia" w:hAnsiTheme="majorHAnsi" w:cstheme="majorBidi"/>
              <w:sz w:val="44"/>
              <w:szCs w:val="44"/>
            </w:rPr>
            <w:t>[Type the document subtitle]</w:t>
          </w:r>
        </w:p>
      </w:docPartBody>
    </w:docPart>
    <w:docPart>
      <w:docPartPr>
        <w:name w:val="3156802AF9EE45D29D693536F0B3098D"/>
        <w:category>
          <w:name w:val="General"/>
          <w:gallery w:val="placeholder"/>
        </w:category>
        <w:types>
          <w:type w:val="bbPlcHdr"/>
        </w:types>
        <w:behaviors>
          <w:behavior w:val="content"/>
        </w:behaviors>
        <w:guid w:val="{77CEC5CC-E9DA-4D29-850B-00C3D81B55FE}"/>
      </w:docPartPr>
      <w:docPartBody>
        <w:p w:rsidR="007A0A87" w:rsidRDefault="00D24B83" w:rsidP="00D24B83">
          <w:pPr>
            <w:pStyle w:val="3156802AF9EE45D29D693536F0B3098D"/>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B83"/>
    <w:rsid w:val="007A0A87"/>
    <w:rsid w:val="00D24B83"/>
    <w:rsid w:val="00F80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D9C8A5D9F1435FA602B58EE62BA435">
    <w:name w:val="3CD9C8A5D9F1435FA602B58EE62BA435"/>
    <w:rsid w:val="00D24B83"/>
  </w:style>
  <w:style w:type="paragraph" w:customStyle="1" w:styleId="591D5EAE2E8F4AEBBAE9EB813045DA33">
    <w:name w:val="591D5EAE2E8F4AEBBAE9EB813045DA33"/>
    <w:rsid w:val="00D24B83"/>
  </w:style>
  <w:style w:type="paragraph" w:customStyle="1" w:styleId="C55153E6B2B74EEC9BF6208225EEB5DD">
    <w:name w:val="C55153E6B2B74EEC9BF6208225EEB5DD"/>
    <w:rsid w:val="00D24B83"/>
  </w:style>
  <w:style w:type="paragraph" w:customStyle="1" w:styleId="C62ABA69F6E74B3C8D281D8DEE97AF21">
    <w:name w:val="C62ABA69F6E74B3C8D281D8DEE97AF21"/>
    <w:rsid w:val="00D24B83"/>
  </w:style>
  <w:style w:type="paragraph" w:customStyle="1" w:styleId="CBE06F2F07F6455389D4965FE4FEC715">
    <w:name w:val="CBE06F2F07F6455389D4965FE4FEC715"/>
    <w:rsid w:val="00D24B83"/>
  </w:style>
  <w:style w:type="paragraph" w:customStyle="1" w:styleId="3156802AF9EE45D29D693536F0B3098D">
    <w:name w:val="3156802AF9EE45D29D693536F0B3098D"/>
    <w:rsid w:val="00D24B83"/>
  </w:style>
  <w:style w:type="paragraph" w:customStyle="1" w:styleId="40817488C1284E94A494420C48EC0C0D">
    <w:name w:val="40817488C1284E94A494420C48EC0C0D"/>
    <w:rsid w:val="00D24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Physical Education Policy</vt:lpstr>
    </vt:vector>
  </TitlesOfParts>
  <Company>Holden Clough community Primary School</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Policy</dc:title>
  <dc:subject>HOLDEN CLOUGH COMMUNITY PRIMARY SCHOOL</dc:subject>
  <dc:creator>Daniel  Leeming</dc:creator>
  <cp:lastModifiedBy>Daniel  Leeming</cp:lastModifiedBy>
  <cp:revision>2</cp:revision>
  <cp:lastPrinted>2021-02-18T09:57:00Z</cp:lastPrinted>
  <dcterms:created xsi:type="dcterms:W3CDTF">2022-03-28T19:09:00Z</dcterms:created>
  <dcterms:modified xsi:type="dcterms:W3CDTF">2022-03-28T19:09:00Z</dcterms:modified>
</cp:coreProperties>
</file>